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РОСЖЕЛДОР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высшего  образования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«Ростовский государственный университет путей сообщения»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(ФГБОУ  ВО РГУПС)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 xml:space="preserve">Тихорецкий техникум железнодорожного транспорта 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(ТТЖТ – филиал РГУПС)</w:t>
      </w: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347EF7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9E">
        <w:rPr>
          <w:rFonts w:ascii="Times New Roman" w:hAnsi="Times New Roman" w:cs="Times New Roman"/>
          <w:b/>
          <w:bCs/>
          <w:sz w:val="28"/>
          <w:szCs w:val="28"/>
        </w:rPr>
        <w:t>Т.Н. Андрусенко</w:t>
      </w: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САМОСТОЯТЕЛЬНОЙ РАБОТЫ ОБУЧАЮЩИМИСЯ ПО ДИСЦИПЛИНЕ «</w:t>
      </w:r>
      <w:r w:rsidR="00347EF7" w:rsidRPr="00533D9E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Pr="00533D9E">
        <w:rPr>
          <w:rFonts w:ascii="Times New Roman" w:hAnsi="Times New Roman" w:cs="Times New Roman"/>
          <w:sz w:val="28"/>
          <w:szCs w:val="28"/>
        </w:rPr>
        <w:t>» ДЛЯ СПЕЦИАЛЬНОСТИ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DE" w:rsidRPr="00533D9E" w:rsidRDefault="00347EF7" w:rsidP="00476ADE">
      <w:pPr>
        <w:pStyle w:val="12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09.02.01. Компьютерные системы и комплексы</w:t>
      </w: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533D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Тихорецк</w:t>
      </w:r>
    </w:p>
    <w:p w:rsidR="00476ADE" w:rsidRPr="00533D9E" w:rsidRDefault="00F83ABD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476ADE" w:rsidRPr="00533D9E" w:rsidRDefault="00476ADE" w:rsidP="00476ADE">
      <w:pPr>
        <w:pStyle w:val="1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76ADE" w:rsidRPr="00533D9E" w:rsidRDefault="00476ADE" w:rsidP="00476ADE">
      <w:pPr>
        <w:pStyle w:val="1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директора </w:t>
      </w:r>
    </w:p>
    <w:p w:rsidR="00476ADE" w:rsidRPr="00533D9E" w:rsidRDefault="00476ADE" w:rsidP="00476ADE">
      <w:pPr>
        <w:pStyle w:val="1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по учебной работе</w:t>
      </w:r>
    </w:p>
    <w:p w:rsidR="00476ADE" w:rsidRPr="00533D9E" w:rsidRDefault="00476ADE" w:rsidP="00476ADE">
      <w:pPr>
        <w:pStyle w:val="1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Н.Ю.Шитикова</w:t>
      </w:r>
    </w:p>
    <w:p w:rsidR="00476ADE" w:rsidRPr="00533D9E" w:rsidRDefault="00F83ABD" w:rsidP="00476ADE">
      <w:pPr>
        <w:pStyle w:val="1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________2022</w:t>
      </w:r>
      <w:r w:rsidR="00476ADE"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Методические рекомендации по выполнению самостоятельной работы обучающимися по дисциплине «</w:t>
      </w:r>
      <w:r w:rsidR="00347EF7"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Основы электротехники</w:t>
      </w: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для специальности </w:t>
      </w:r>
      <w:r w:rsidR="00347EF7" w:rsidRPr="00533D9E">
        <w:rPr>
          <w:rFonts w:ascii="Times New Roman" w:hAnsi="Times New Roman" w:cs="Times New Roman"/>
          <w:b w:val="0"/>
          <w:sz w:val="28"/>
          <w:szCs w:val="28"/>
        </w:rPr>
        <w:t>09.02.01. Компьютерные системы и комплексы</w:t>
      </w: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Организация-разработчик: Тихорецкий техникум железнодорожного транспорта –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 (ТТЖТ – филиал РГУПС)</w:t>
      </w: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Разработчик:</w:t>
      </w:r>
    </w:p>
    <w:p w:rsidR="00476ADE" w:rsidRPr="00533D9E" w:rsidRDefault="00347EF7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Андрусенко </w:t>
      </w:r>
      <w:r w:rsidR="008701C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атьяна Николаевна</w:t>
      </w:r>
      <w:r w:rsidR="00476ADE" w:rsidRPr="00533D9E">
        <w:rPr>
          <w:rFonts w:ascii="Times New Roman" w:hAnsi="Times New Roman" w:cs="Times New Roman"/>
          <w:b w:val="0"/>
          <w:bCs w:val="0"/>
          <w:sz w:val="28"/>
          <w:szCs w:val="28"/>
        </w:rPr>
        <w:t>,  преподаватель  ТТЖТ - филиала РГУПС</w:t>
      </w: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Рекомендована  цикловой комиссией № </w:t>
      </w:r>
      <w:r w:rsidR="00347EF7"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______________________________</w:t>
      </w:r>
    </w:p>
    <w:p w:rsidR="00476ADE" w:rsidRPr="00533D9E" w:rsidRDefault="00476ADE" w:rsidP="00476ADE">
      <w:pPr>
        <w:pStyle w:val="1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Протокол заседания  № </w:t>
      </w:r>
      <w:r w:rsidR="00347EF7"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</w:t>
      </w:r>
      <w:r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от  </w:t>
      </w:r>
      <w:r w:rsidR="00347EF7"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_____________</w:t>
      </w:r>
      <w:r w:rsidRPr="00533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</w:t>
      </w:r>
    </w:p>
    <w:p w:rsidR="00476ADE" w:rsidRPr="00533D9E" w:rsidRDefault="00476ADE" w:rsidP="00476ADE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347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EF7" w:rsidRPr="00533D9E" w:rsidRDefault="00347EF7" w:rsidP="00347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6ADE" w:rsidRPr="00533D9E" w:rsidRDefault="00476ADE" w:rsidP="0047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ADE" w:rsidRPr="00533D9E" w:rsidRDefault="00476ADE" w:rsidP="00476A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Любой вид занятий, создающий условия для зарождения собственной мысли, познавательной активности обучающегося связан с самостоятельной работой.</w:t>
      </w:r>
    </w:p>
    <w:p w:rsidR="00476ADE" w:rsidRPr="00533D9E" w:rsidRDefault="00476ADE" w:rsidP="00476A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В широком смысле под самостоятельной</w:t>
      </w: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работой следует понимать совокупность всей самостоятельной деятельности обучающихся как в учебной аудитории, так и вне ее, в контакте с преподавателем и в его отсутствии. </w:t>
      </w:r>
    </w:p>
    <w:p w:rsidR="00476ADE" w:rsidRPr="00533D9E" w:rsidRDefault="00476ADE" w:rsidP="002D03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Самостоятельная работа реализуется:</w:t>
      </w:r>
    </w:p>
    <w:p w:rsidR="00476ADE" w:rsidRPr="00533D9E" w:rsidRDefault="00476ADE" w:rsidP="002D03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1. Непосредственно в процессе аудиторных занятий - на лекциях, практических и семинарских занятиях.</w:t>
      </w:r>
    </w:p>
    <w:p w:rsidR="00476ADE" w:rsidRPr="00533D9E" w:rsidRDefault="00476ADE" w:rsidP="002D03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2. 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 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br/>
        <w:t xml:space="preserve">     3. В библиотеке, дома, в общежитии при выполнении студентом учебных и творческих задач.</w:t>
      </w:r>
    </w:p>
    <w:p w:rsidR="00476ADE" w:rsidRPr="00533D9E" w:rsidRDefault="00476ADE" w:rsidP="002D03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В этом плане следует признать, что самостоятельная работа студентов (СРС) является не просто важной формой образовательного процесса, а должна стать его основой.</w:t>
      </w:r>
    </w:p>
    <w:p w:rsidR="00476ADE" w:rsidRPr="00533D9E" w:rsidRDefault="00476ADE" w:rsidP="002D03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Студенты в ходе выполнения самостоятельной работы должны руководствоваться ориентировочной основой деятельности на каждом этапе: 1 этап – определить цели самостоятельной работы; 2 этап – конкретизировать познавательные (практические или проблемные) задачи; 3 этап – оценить собственную готовность к самостоятельной работе по решению познавательных задач; 4 этап – выбрать оптимальный способ действий (технологии, методы и средства), ведущий к достижению поставленной цели 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решение конкретных задач; 5 этап – спланировать (самостоятельно или с помощью преподавателя) программу самостоятельной работы; 6 этап – реализовать программу самостоятельной работы.                             Содержание деятельности преподавателя и обучающегося при выполнении самостоятельной работы представлено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757"/>
        <w:gridCol w:w="3563"/>
      </w:tblGrid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выполнения самостоятельной работы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объяснить смысл и цель самостоятельной работы;    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2) дать подробный инструктаж о требованиях, предъявляемых к самостоятельной работе и методах ее выполнения;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продемонстрировать образец самостоятельной работы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понять и принять цель самостоятельной работы как личностно значимую;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познакомиться с требованиями и образцами самостоятельной работы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раскрыть теоретическую и практическую значимость выполнения самостоятельной работы,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сформировать познавательную потребность студента и готовность к выполнению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3) мотивировать студента на достижение цели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сформировать у себя познавательную потребность в выполнении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2) сформировать целевую установку и принять решение о выполнении самостоятельной работы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осуществлять управление через воздействие на каждом этапе процесса выполнения </w:t>
            </w: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2) дать оптимальные технологии выполнения самостоятельной работы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самому осуществлять управление самостоятельной работой </w:t>
            </w: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(проектировать, планировать, рационально распределять время и т.д.) на основе предложенных технологий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и коррекция выполнения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осуществлять входной контроль, предполагающий выявление начального уровня готовности студента к выполнению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намечать дальнейшие пути выполнения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3) осуществлять итоговый контроль конечного результата выполнения самостоятельной работы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осуществлять текущий и итоговый операционный самоконтроль за ходом выполнения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самоанализ и исправление допущенных ошибок и внесение корректив в работу;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ведение поиска оптимальных способов выполнения самостоятельной работы;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4) осуществлять рефлексию к собственной деятельности</w:t>
            </w:r>
          </w:p>
        </w:tc>
      </w:tr>
      <w:tr w:rsidR="00476ADE" w:rsidRPr="00533D9E" w:rsidTr="00911DC2">
        <w:tc>
          <w:tcPr>
            <w:tcW w:w="2093" w:type="dxa"/>
          </w:tcPr>
          <w:p w:rsidR="00476ADE" w:rsidRPr="00533D9E" w:rsidRDefault="00476ADE" w:rsidP="00911D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827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давать оценку самостоятельной работе на основе сличения результата с образцом;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давать методические рекомендации по выполнению самостоятельной работы выявлять затруднения и типичные ошибки; подчеркивать положительные и отрицательные стороны; </w:t>
            </w:r>
          </w:p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устанавливать уровень и </w:t>
            </w: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 уровень продвижения студента и тем самым сформировать у него мотивацию достижения успеха в учебной деятельности</w:t>
            </w:r>
          </w:p>
        </w:tc>
        <w:tc>
          <w:tcPr>
            <w:tcW w:w="3651" w:type="dxa"/>
          </w:tcPr>
          <w:p w:rsidR="00476ADE" w:rsidRPr="00533D9E" w:rsidRDefault="00476ADE" w:rsidP="00911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дать оценку собственной работе, своим познавательным возможностям и способностям сопоставляя достигнутый результат с целью самостоятельной работы</w:t>
            </w:r>
          </w:p>
        </w:tc>
      </w:tr>
    </w:tbl>
    <w:p w:rsidR="00476ADE" w:rsidRPr="00533D9E" w:rsidRDefault="00476ADE" w:rsidP="00476A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ADE" w:rsidRPr="00533D9E" w:rsidRDefault="00476ADE" w:rsidP="00476A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     Такая деятельность преподавателя и обучающегося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 Речь идет не просто об увеличении числа часов на самостоятельную работу. Усиление роли самостоятельной работы студентов означает принципиальный пересмотр организации учебно-воспитательного процесса, который должен строиться так, чтобы развивать умение учиться, формировать у студента способности к саморазвитию, творческому применению полученных знаний, способам адаптации к профессиональной деятельности в современном мире. </w:t>
      </w:r>
    </w:p>
    <w:p w:rsidR="00017139" w:rsidRPr="00533D9E" w:rsidRDefault="00017139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2E37F1" w:rsidRPr="00533D9E" w:rsidRDefault="002E37F1">
      <w:pPr>
        <w:rPr>
          <w:rFonts w:ascii="Times New Roman" w:hAnsi="Times New Roman" w:cs="Times New Roman"/>
          <w:sz w:val="28"/>
          <w:szCs w:val="28"/>
        </w:rPr>
      </w:pPr>
    </w:p>
    <w:p w:rsidR="00A93A13" w:rsidRPr="00533D9E" w:rsidRDefault="00A93A13" w:rsidP="00A93A1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lastRenderedPageBreak/>
        <w:t>Тематический план самостоятельной работы по дисциплине «Основы электротехники»</w:t>
      </w:r>
    </w:p>
    <w:tbl>
      <w:tblPr>
        <w:tblW w:w="103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098"/>
        <w:gridCol w:w="2517"/>
        <w:gridCol w:w="2540"/>
        <w:gridCol w:w="3383"/>
      </w:tblGrid>
      <w:tr w:rsidR="00272884" w:rsidRPr="00533D9E" w:rsidTr="00272884">
        <w:trPr>
          <w:trHeight w:val="393"/>
        </w:trPr>
        <w:tc>
          <w:tcPr>
            <w:tcW w:w="763" w:type="dxa"/>
          </w:tcPr>
          <w:p w:rsidR="00FE489B" w:rsidRPr="00533D9E" w:rsidRDefault="00FE489B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№</w:t>
            </w:r>
          </w:p>
          <w:p w:rsidR="00FE489B" w:rsidRPr="00533D9E" w:rsidRDefault="00FE489B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п/п</w:t>
            </w:r>
          </w:p>
        </w:tc>
        <w:tc>
          <w:tcPr>
            <w:tcW w:w="1098" w:type="dxa"/>
          </w:tcPr>
          <w:p w:rsidR="00FE489B" w:rsidRPr="00533D9E" w:rsidRDefault="00FE489B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Объём часов с/р</w:t>
            </w:r>
          </w:p>
        </w:tc>
        <w:tc>
          <w:tcPr>
            <w:tcW w:w="2517" w:type="dxa"/>
          </w:tcPr>
          <w:p w:rsidR="00FE489B" w:rsidRPr="00533D9E" w:rsidRDefault="00FE489B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Раздел</w:t>
            </w:r>
          </w:p>
        </w:tc>
        <w:tc>
          <w:tcPr>
            <w:tcW w:w="2540" w:type="dxa"/>
          </w:tcPr>
          <w:p w:rsidR="00FE489B" w:rsidRPr="00533D9E" w:rsidRDefault="00FE489B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83" w:type="dxa"/>
          </w:tcPr>
          <w:p w:rsidR="00FE489B" w:rsidRPr="00533D9E" w:rsidRDefault="00FE489B" w:rsidP="00A93A13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Виды самостоятельной работы</w:t>
            </w:r>
          </w:p>
        </w:tc>
      </w:tr>
      <w:tr w:rsidR="00272884" w:rsidRPr="00533D9E" w:rsidTr="00272884">
        <w:trPr>
          <w:trHeight w:val="519"/>
        </w:trPr>
        <w:tc>
          <w:tcPr>
            <w:tcW w:w="763" w:type="dxa"/>
          </w:tcPr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272884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 w:val="restart"/>
          </w:tcPr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Электрическое поле</w:t>
            </w:r>
          </w:p>
        </w:tc>
        <w:tc>
          <w:tcPr>
            <w:tcW w:w="2540" w:type="dxa"/>
          </w:tcPr>
          <w:p w:rsidR="00272884" w:rsidRPr="00533D9E" w:rsidRDefault="00B13D3A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Электрическое поле. Основные понятия</w:t>
            </w:r>
            <w:r w:rsidR="00272884" w:rsidRPr="00533D9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</w:tcPr>
          <w:p w:rsidR="00272884" w:rsidRPr="00533D9E" w:rsidRDefault="00272884" w:rsidP="00FE489B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 занятий, учебной и специальной технической литературы и ответы на контрольные вопросы.</w:t>
            </w:r>
          </w:p>
        </w:tc>
      </w:tr>
      <w:tr w:rsidR="00272884" w:rsidRPr="00533D9E" w:rsidTr="00272884">
        <w:trPr>
          <w:trHeight w:val="551"/>
        </w:trPr>
        <w:tc>
          <w:tcPr>
            <w:tcW w:w="763" w:type="dxa"/>
          </w:tcPr>
          <w:p w:rsidR="00272884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72884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272884" w:rsidRPr="00533D9E" w:rsidRDefault="00272884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Электрическая емкость и конденсаторы.</w:t>
            </w:r>
          </w:p>
        </w:tc>
        <w:tc>
          <w:tcPr>
            <w:tcW w:w="3383" w:type="dxa"/>
          </w:tcPr>
          <w:p w:rsidR="00272884" w:rsidRPr="00533D9E" w:rsidRDefault="00B13D3A" w:rsidP="00E1633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</w:tc>
      </w:tr>
      <w:tr w:rsidR="00B61B09" w:rsidRPr="00533D9E" w:rsidTr="00272884">
        <w:trPr>
          <w:trHeight w:val="614"/>
        </w:trPr>
        <w:tc>
          <w:tcPr>
            <w:tcW w:w="763" w:type="dxa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 w:val="restart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2540" w:type="dxa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Физические процессы в электрических цепях постоянного тока.</w:t>
            </w:r>
          </w:p>
        </w:tc>
        <w:tc>
          <w:tcPr>
            <w:tcW w:w="3383" w:type="dxa"/>
          </w:tcPr>
          <w:p w:rsidR="00B61B09" w:rsidRPr="00533D9E" w:rsidRDefault="00B61B09" w:rsidP="0027288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Решение задачи по закону Ома для активного участка цепи</w:t>
            </w:r>
          </w:p>
        </w:tc>
      </w:tr>
      <w:tr w:rsidR="00B61B09" w:rsidRPr="00533D9E" w:rsidTr="00B61B09">
        <w:trPr>
          <w:trHeight w:val="1533"/>
        </w:trPr>
        <w:tc>
          <w:tcPr>
            <w:tcW w:w="763" w:type="dxa"/>
            <w:vMerge w:val="restart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vMerge w:val="restart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Расчет электрических цепей постоянного тока.</w:t>
            </w:r>
          </w:p>
        </w:tc>
        <w:tc>
          <w:tcPr>
            <w:tcW w:w="3383" w:type="dxa"/>
          </w:tcPr>
          <w:p w:rsidR="00B61B09" w:rsidRDefault="00B61B09" w:rsidP="00D6454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Решение задач по 2-му закону Кирхгофа</w:t>
            </w:r>
          </w:p>
          <w:p w:rsidR="00B61B09" w:rsidRPr="00533D9E" w:rsidRDefault="00B61B09" w:rsidP="00D6454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1B09" w:rsidRPr="00533D9E" w:rsidTr="00B61B09">
        <w:trPr>
          <w:trHeight w:val="322"/>
        </w:trPr>
        <w:tc>
          <w:tcPr>
            <w:tcW w:w="763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vMerge w:val="restart"/>
          </w:tcPr>
          <w:p w:rsidR="00B61B09" w:rsidRDefault="00B13D3A" w:rsidP="00B13D3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  <w:p w:rsidR="00B13D3A" w:rsidRPr="00533D9E" w:rsidRDefault="00B13D3A" w:rsidP="00B13D3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простой цепи</w:t>
            </w:r>
          </w:p>
        </w:tc>
      </w:tr>
      <w:tr w:rsidR="00B61B09" w:rsidRPr="00533D9E" w:rsidTr="00272884">
        <w:trPr>
          <w:trHeight w:val="1310"/>
        </w:trPr>
        <w:tc>
          <w:tcPr>
            <w:tcW w:w="763" w:type="dxa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61B09" w:rsidRPr="00533D9E" w:rsidRDefault="00B61B09" w:rsidP="00725C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B61B09" w:rsidRPr="00533D9E" w:rsidRDefault="00B61B09" w:rsidP="00D6454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2884" w:rsidRPr="00533D9E" w:rsidTr="00B61B09">
        <w:trPr>
          <w:trHeight w:val="2061"/>
        </w:trPr>
        <w:tc>
          <w:tcPr>
            <w:tcW w:w="763" w:type="dxa"/>
          </w:tcPr>
          <w:p w:rsidR="00C824EB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C824EB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824EB" w:rsidRPr="00533D9E" w:rsidRDefault="00725CE5" w:rsidP="00272884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>Электромагнетизм</w:t>
            </w:r>
          </w:p>
        </w:tc>
        <w:tc>
          <w:tcPr>
            <w:tcW w:w="2540" w:type="dxa"/>
          </w:tcPr>
          <w:p w:rsidR="00725CE5" w:rsidRPr="00533D9E" w:rsidRDefault="00725CE5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>Магнитное поле. Магнитные цепи.</w:t>
            </w:r>
          </w:p>
        </w:tc>
        <w:tc>
          <w:tcPr>
            <w:tcW w:w="3383" w:type="dxa"/>
          </w:tcPr>
          <w:p w:rsidR="00C824EB" w:rsidRPr="00533D9E" w:rsidRDefault="00725CE5" w:rsidP="00B61B09">
            <w:pPr>
              <w:pStyle w:val="a4"/>
              <w:spacing w:after="0" w:line="240" w:lineRule="auto"/>
              <w:ind w:left="0" w:right="225"/>
              <w:rPr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 занятий, учебной и спе</w:t>
            </w:r>
            <w:r w:rsidR="00B61B09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технической литературы 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по вопросам темы.</w:t>
            </w:r>
          </w:p>
        </w:tc>
      </w:tr>
      <w:tr w:rsidR="00B61B09" w:rsidRPr="00533D9E" w:rsidTr="00B61B09">
        <w:trPr>
          <w:trHeight w:val="1345"/>
        </w:trPr>
        <w:tc>
          <w:tcPr>
            <w:tcW w:w="763" w:type="dxa"/>
          </w:tcPr>
          <w:p w:rsidR="00B61B09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B61B09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61B09" w:rsidRPr="00533D9E" w:rsidRDefault="00B61B09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61B09" w:rsidRPr="00533D9E" w:rsidRDefault="00B61B09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61B09" w:rsidRPr="00533D9E" w:rsidRDefault="00B61B09" w:rsidP="00272884">
            <w:pPr>
              <w:pStyle w:val="a3"/>
              <w:rPr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 xml:space="preserve">Подготовка к лабораторной работе№6,7,8. </w:t>
            </w:r>
          </w:p>
        </w:tc>
      </w:tr>
      <w:tr w:rsidR="00B61B09" w:rsidRPr="00533D9E" w:rsidTr="00272884">
        <w:trPr>
          <w:trHeight w:val="1916"/>
        </w:trPr>
        <w:tc>
          <w:tcPr>
            <w:tcW w:w="763" w:type="dxa"/>
          </w:tcPr>
          <w:p w:rsidR="00B61B09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98" w:type="dxa"/>
          </w:tcPr>
          <w:p w:rsidR="00B61B09" w:rsidRPr="00533D9E" w:rsidRDefault="00B61B09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61B09" w:rsidRPr="00533D9E" w:rsidRDefault="00B61B09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61B09" w:rsidRPr="00533D9E" w:rsidRDefault="00B61B09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61B09" w:rsidRPr="00533D9E" w:rsidRDefault="00B61B09" w:rsidP="00272884">
            <w:pPr>
              <w:pStyle w:val="a3"/>
              <w:rPr>
                <w:bCs/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>Расчёт магнитного поля цилиндрической катушки..</w:t>
            </w:r>
          </w:p>
          <w:p w:rsidR="00B61B09" w:rsidRDefault="00B61B09" w:rsidP="00272884">
            <w:pPr>
              <w:pStyle w:val="a3"/>
              <w:rPr>
                <w:bCs/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>Подготовка презентаций.</w:t>
            </w:r>
          </w:p>
        </w:tc>
      </w:tr>
      <w:tr w:rsidR="0037192A" w:rsidRPr="00533D9E" w:rsidTr="00B61B09">
        <w:trPr>
          <w:trHeight w:val="1295"/>
        </w:trPr>
        <w:tc>
          <w:tcPr>
            <w:tcW w:w="763" w:type="dxa"/>
          </w:tcPr>
          <w:p w:rsidR="0037192A" w:rsidRPr="00533D9E" w:rsidRDefault="0037192A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37192A" w:rsidRPr="00533D9E" w:rsidRDefault="0037192A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37192A" w:rsidRPr="00533D9E" w:rsidRDefault="0037192A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37192A" w:rsidRPr="00533D9E" w:rsidRDefault="0037192A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37192A" w:rsidRPr="00533D9E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bCs/>
                <w:sz w:val="28"/>
                <w:szCs w:val="28"/>
              </w:rPr>
              <w:t>Электрические цепи переменного тока.</w:t>
            </w:r>
          </w:p>
        </w:tc>
        <w:tc>
          <w:tcPr>
            <w:tcW w:w="2540" w:type="dxa"/>
          </w:tcPr>
          <w:p w:rsidR="0037192A" w:rsidRPr="00B61B09" w:rsidRDefault="0037192A" w:rsidP="00B61B09">
            <w:pPr>
              <w:pStyle w:val="a3"/>
              <w:jc w:val="center"/>
              <w:rPr>
                <w:sz w:val="28"/>
                <w:szCs w:val="28"/>
              </w:rPr>
            </w:pPr>
            <w:r w:rsidRPr="00B61B09">
              <w:rPr>
                <w:sz w:val="28"/>
                <w:szCs w:val="28"/>
              </w:rPr>
              <w:t>Основные сведения о синусоидальном электрическом токе..</w:t>
            </w:r>
          </w:p>
          <w:p w:rsidR="0037192A" w:rsidRPr="00533D9E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:rsidR="0037192A" w:rsidRPr="00533D9E" w:rsidRDefault="0037192A" w:rsidP="00B61B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на тему: </w:t>
            </w:r>
            <w:r w:rsidRPr="00B61B09">
              <w:rPr>
                <w:sz w:val="28"/>
                <w:szCs w:val="28"/>
              </w:rPr>
              <w:t>«</w:t>
            </w:r>
            <w:r w:rsidRPr="00B61B09">
              <w:rPr>
                <w:bCs/>
                <w:sz w:val="28"/>
                <w:szCs w:val="28"/>
              </w:rPr>
              <w:t>Методы расчёта цепи переменного тока с последовательным и параллельным соединением элементов.»</w:t>
            </w:r>
          </w:p>
        </w:tc>
      </w:tr>
      <w:tr w:rsidR="0037192A" w:rsidRPr="00533D9E" w:rsidTr="00B13D3A">
        <w:trPr>
          <w:trHeight w:val="2783"/>
        </w:trPr>
        <w:tc>
          <w:tcPr>
            <w:tcW w:w="763" w:type="dxa"/>
          </w:tcPr>
          <w:p w:rsidR="0037192A" w:rsidRPr="00533D9E" w:rsidRDefault="0037192A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37192A" w:rsidRPr="00533D9E" w:rsidRDefault="0037192A" w:rsidP="00A93A1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7192A" w:rsidRPr="00533D9E" w:rsidRDefault="0037192A" w:rsidP="00272884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37192A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7192A" w:rsidRPr="00533D9E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Резонанс в электрических цепях переменного тока</w:t>
            </w:r>
          </w:p>
          <w:p w:rsidR="0037192A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7192A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7192A" w:rsidRPr="00533D9E" w:rsidRDefault="0037192A" w:rsidP="002728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:rsidR="0037192A" w:rsidRDefault="00B13D3A" w:rsidP="00B61B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тему:</w:t>
            </w:r>
          </w:p>
          <w:p w:rsidR="00B13D3A" w:rsidRPr="00533D9E" w:rsidRDefault="00B13D3A" w:rsidP="00B61B0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Условия возникновения </w:t>
            </w:r>
            <w:r w:rsidR="00257D1E">
              <w:rPr>
                <w:sz w:val="28"/>
                <w:szCs w:val="28"/>
              </w:rPr>
              <w:t>резонанса тока»</w:t>
            </w:r>
          </w:p>
        </w:tc>
      </w:tr>
    </w:tbl>
    <w:p w:rsidR="00E16331" w:rsidRDefault="00E16331" w:rsidP="00272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884" w:rsidRPr="00533D9E" w:rsidRDefault="00AB1E07" w:rsidP="00272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272884" w:rsidRPr="000D5D2F" w:rsidRDefault="000D5D2F" w:rsidP="00272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D2F">
        <w:rPr>
          <w:rFonts w:ascii="Times New Roman" w:hAnsi="Times New Roman" w:cs="Times New Roman"/>
          <w:b/>
          <w:sz w:val="28"/>
          <w:szCs w:val="28"/>
        </w:rPr>
        <w:t>Понятие об электрическом поле и его характеристики</w:t>
      </w:r>
      <w:r w:rsidRPr="000D5D2F">
        <w:rPr>
          <w:b/>
          <w:bCs/>
          <w:sz w:val="28"/>
          <w:szCs w:val="28"/>
        </w:rPr>
        <w:t xml:space="preserve"> </w:t>
      </w:r>
      <w:r w:rsidR="00994BDC" w:rsidRPr="000D5D2F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D5D2F">
        <w:rPr>
          <w:rFonts w:ascii="Times New Roman" w:hAnsi="Times New Roman" w:cs="Times New Roman"/>
          <w:b/>
          <w:sz w:val="28"/>
          <w:szCs w:val="28"/>
        </w:rPr>
        <w:t>2часа</w:t>
      </w:r>
      <w:r w:rsidR="00994BDC" w:rsidRPr="000D5D2F">
        <w:rPr>
          <w:rFonts w:ascii="Times New Roman" w:hAnsi="Times New Roman" w:cs="Times New Roman"/>
          <w:b/>
          <w:sz w:val="28"/>
          <w:szCs w:val="28"/>
        </w:rPr>
        <w:t>)</w:t>
      </w:r>
    </w:p>
    <w:p w:rsidR="00994BDC" w:rsidRPr="00533D9E" w:rsidRDefault="00994BDC" w:rsidP="00994BD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Проработка конспектов занятий, учебной и специальной технической литературы и ответы на контрольные вопросы.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Закон Кулона?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Какие эл.поля являются простеёшими?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Что такое напряженность эл.поля?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Плоский конденсатор?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Схема последовательного и параллельного соединения конденсаторов?</w:t>
      </w:r>
    </w:p>
    <w:p w:rsidR="0070604E" w:rsidRPr="00533D9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-</w:t>
      </w:r>
      <w:r w:rsidRPr="00533D9E">
        <w:rPr>
          <w:rFonts w:ascii="Times New Roman" w:hAnsi="Times New Roman" w:cs="Times New Roman"/>
          <w:sz w:val="28"/>
          <w:szCs w:val="28"/>
        </w:rPr>
        <w:t>Закон Ома для участка цепи?</w:t>
      </w:r>
    </w:p>
    <w:p w:rsidR="0070604E" w:rsidRDefault="0070604E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33D9E">
        <w:rPr>
          <w:rFonts w:ascii="Times New Roman" w:hAnsi="Times New Roman" w:cs="Times New Roman"/>
          <w:sz w:val="28"/>
          <w:szCs w:val="28"/>
        </w:rPr>
        <w:t xml:space="preserve"> 1-й и 2-й законы Кирхгофа?</w:t>
      </w:r>
    </w:p>
    <w:p w:rsidR="000D5D2F" w:rsidRDefault="000D5D2F" w:rsidP="0070604E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D5D2F" w:rsidRDefault="000D5D2F" w:rsidP="0070604E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D5D2F" w:rsidRDefault="000D5D2F" w:rsidP="0070604E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Электрическая ёмкость и конденсаторы.</w:t>
      </w:r>
      <w:r w:rsidR="00336CBD">
        <w:rPr>
          <w:rFonts w:ascii="Times New Roman" w:hAnsi="Times New Roman" w:cs="Times New Roman"/>
          <w:b/>
          <w:sz w:val="28"/>
          <w:szCs w:val="28"/>
        </w:rPr>
        <w:t>( 2 часа)</w:t>
      </w:r>
    </w:p>
    <w:p w:rsidR="000D5D2F" w:rsidRDefault="000D5D2F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задач. </w:t>
      </w:r>
    </w:p>
    <w:p w:rsid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5D2F">
        <w:rPr>
          <w:rFonts w:ascii="Times New Roman" w:hAnsi="Times New Roman" w:cs="Times New Roman"/>
          <w:sz w:val="28"/>
          <w:szCs w:val="28"/>
        </w:rPr>
        <w:t xml:space="preserve">Определите эквивалентную емкость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2F">
        <w:rPr>
          <w:rFonts w:ascii="Times New Roman" w:hAnsi="Times New Roman" w:cs="Times New Roman"/>
          <w:sz w:val="28"/>
          <w:szCs w:val="28"/>
        </w:rPr>
        <w:t>батареи конденсаторов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варианту)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 xml:space="preserve">Емкость конденсаторов  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>1.С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5D2F">
        <w:rPr>
          <w:rFonts w:ascii="Times New Roman" w:hAnsi="Times New Roman" w:cs="Times New Roman"/>
          <w:sz w:val="28"/>
          <w:szCs w:val="28"/>
        </w:rPr>
        <w:t>=300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5D2F">
        <w:rPr>
          <w:rFonts w:ascii="Times New Roman" w:hAnsi="Times New Roman" w:cs="Times New Roman"/>
          <w:sz w:val="28"/>
          <w:szCs w:val="28"/>
        </w:rPr>
        <w:t>=100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D2F">
        <w:rPr>
          <w:rFonts w:ascii="Times New Roman" w:hAnsi="Times New Roman" w:cs="Times New Roman"/>
          <w:sz w:val="28"/>
          <w:szCs w:val="28"/>
        </w:rPr>
        <w:t>=400 мкФ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>2.С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5D2F">
        <w:rPr>
          <w:rFonts w:ascii="Times New Roman" w:hAnsi="Times New Roman" w:cs="Times New Roman"/>
          <w:sz w:val="28"/>
          <w:szCs w:val="28"/>
        </w:rPr>
        <w:t>=300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5D2F">
        <w:rPr>
          <w:rFonts w:ascii="Times New Roman" w:hAnsi="Times New Roman" w:cs="Times New Roman"/>
          <w:sz w:val="28"/>
          <w:szCs w:val="28"/>
        </w:rPr>
        <w:t>=100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D2F">
        <w:rPr>
          <w:rFonts w:ascii="Times New Roman" w:hAnsi="Times New Roman" w:cs="Times New Roman"/>
          <w:sz w:val="28"/>
          <w:szCs w:val="28"/>
        </w:rPr>
        <w:t>=400 мкФ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>3.С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5D2F">
        <w:rPr>
          <w:rFonts w:ascii="Times New Roman" w:hAnsi="Times New Roman" w:cs="Times New Roman"/>
          <w:sz w:val="28"/>
          <w:szCs w:val="28"/>
        </w:rPr>
        <w:t>=300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5D2F">
        <w:rPr>
          <w:rFonts w:ascii="Times New Roman" w:hAnsi="Times New Roman" w:cs="Times New Roman"/>
          <w:sz w:val="28"/>
          <w:szCs w:val="28"/>
        </w:rPr>
        <w:t>=100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D2F">
        <w:rPr>
          <w:rFonts w:ascii="Times New Roman" w:hAnsi="Times New Roman" w:cs="Times New Roman"/>
          <w:sz w:val="28"/>
          <w:szCs w:val="28"/>
        </w:rPr>
        <w:t>=400 мкФ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>4.С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5D2F">
        <w:rPr>
          <w:rFonts w:ascii="Times New Roman" w:hAnsi="Times New Roman" w:cs="Times New Roman"/>
          <w:sz w:val="28"/>
          <w:szCs w:val="28"/>
        </w:rPr>
        <w:t>=300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5D2F">
        <w:rPr>
          <w:rFonts w:ascii="Times New Roman" w:hAnsi="Times New Roman" w:cs="Times New Roman"/>
          <w:sz w:val="28"/>
          <w:szCs w:val="28"/>
        </w:rPr>
        <w:t>=100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D2F">
        <w:rPr>
          <w:rFonts w:ascii="Times New Roman" w:hAnsi="Times New Roman" w:cs="Times New Roman"/>
          <w:sz w:val="28"/>
          <w:szCs w:val="28"/>
        </w:rPr>
        <w:t>=400 мкФ</w:t>
      </w:r>
    </w:p>
    <w:p w:rsidR="000D5D2F" w:rsidRPr="000D5D2F" w:rsidRDefault="000D5D2F" w:rsidP="000D5D2F">
      <w:pPr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sz w:val="28"/>
          <w:szCs w:val="28"/>
        </w:rPr>
        <w:t>5.С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5D2F">
        <w:rPr>
          <w:rFonts w:ascii="Times New Roman" w:hAnsi="Times New Roman" w:cs="Times New Roman"/>
          <w:sz w:val="28"/>
          <w:szCs w:val="28"/>
        </w:rPr>
        <w:t>=300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5D2F">
        <w:rPr>
          <w:rFonts w:ascii="Times New Roman" w:hAnsi="Times New Roman" w:cs="Times New Roman"/>
          <w:sz w:val="28"/>
          <w:szCs w:val="28"/>
        </w:rPr>
        <w:t>=100 мкФ       С</w:t>
      </w:r>
      <w:r w:rsidRPr="000D5D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D2F">
        <w:rPr>
          <w:rFonts w:ascii="Times New Roman" w:hAnsi="Times New Roman" w:cs="Times New Roman"/>
          <w:sz w:val="28"/>
          <w:szCs w:val="28"/>
        </w:rPr>
        <w:t>=400 мкФ</w:t>
      </w:r>
    </w:p>
    <w:p w:rsidR="000D5D2F" w:rsidRPr="000D5D2F" w:rsidRDefault="000D5D2F" w:rsidP="000D5D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D2F" w:rsidRDefault="000D5D2F" w:rsidP="0070604E">
      <w:pPr>
        <w:pStyle w:val="a4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D5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0CD85A" wp14:editId="7ED4EF6D">
            <wp:extent cx="2057400" cy="1493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2F" w:rsidRDefault="00336CBD" w:rsidP="000D5D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336CBD" w:rsidRPr="000D5D2F" w:rsidRDefault="00336CBD" w:rsidP="000D5D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процессы в электрических цепях постоянного тока (2 часа)</w:t>
      </w:r>
    </w:p>
    <w:p w:rsidR="00994BDC" w:rsidRPr="00533D9E" w:rsidRDefault="00994BDC" w:rsidP="00336CBD">
      <w:pPr>
        <w:pStyle w:val="a3"/>
        <w:spacing w:line="360" w:lineRule="auto"/>
        <w:rPr>
          <w:sz w:val="28"/>
          <w:szCs w:val="28"/>
        </w:rPr>
      </w:pPr>
      <w:r w:rsidRPr="00533D9E">
        <w:rPr>
          <w:sz w:val="28"/>
          <w:szCs w:val="28"/>
        </w:rPr>
        <w:t xml:space="preserve">Решение задачи по закону Ома для </w:t>
      </w:r>
      <w:r w:rsidR="002D0311" w:rsidRPr="00533D9E">
        <w:rPr>
          <w:sz w:val="28"/>
          <w:szCs w:val="28"/>
        </w:rPr>
        <w:t xml:space="preserve">активного </w:t>
      </w:r>
      <w:r w:rsidRPr="00533D9E">
        <w:rPr>
          <w:sz w:val="28"/>
          <w:szCs w:val="28"/>
        </w:rPr>
        <w:t>участка цепи.</w:t>
      </w:r>
    </w:p>
    <w:p w:rsidR="002D0311" w:rsidRPr="00533D9E" w:rsidRDefault="002D401C" w:rsidP="002D0311">
      <w:pPr>
        <w:pStyle w:val="a3"/>
        <w:spacing w:line="360" w:lineRule="auto"/>
        <w:ind w:left="644"/>
        <w:rPr>
          <w:sz w:val="28"/>
          <w:szCs w:val="28"/>
        </w:rPr>
      </w:pPr>
      <w:r w:rsidRPr="00533D9E">
        <w:rPr>
          <w:noProof/>
          <w:sz w:val="28"/>
          <w:szCs w:val="28"/>
        </w:rPr>
        <w:drawing>
          <wp:inline distT="0" distB="0" distL="0" distR="0">
            <wp:extent cx="2964180" cy="854075"/>
            <wp:effectExtent l="19050" t="0" r="7620" b="0"/>
            <wp:docPr id="1" name="Рисунок 1" descr="C:\Users\Татьяна\Desktop\p0005[1]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p0005[1] - копия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1C" w:rsidRPr="00533D9E" w:rsidRDefault="002D401C" w:rsidP="002D0311">
      <w:pPr>
        <w:pStyle w:val="a3"/>
        <w:spacing w:line="360" w:lineRule="auto"/>
        <w:ind w:left="644"/>
        <w:rPr>
          <w:sz w:val="28"/>
          <w:szCs w:val="28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583"/>
        <w:gridCol w:w="1487"/>
        <w:gridCol w:w="1946"/>
        <w:gridCol w:w="1630"/>
      </w:tblGrid>
      <w:tr w:rsidR="002D401C" w:rsidRPr="00533D9E" w:rsidTr="00A20266">
        <w:trPr>
          <w:trHeight w:val="427"/>
        </w:trPr>
        <w:tc>
          <w:tcPr>
            <w:tcW w:w="694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Вар.</w:t>
            </w:r>
          </w:p>
        </w:tc>
        <w:tc>
          <w:tcPr>
            <w:tcW w:w="1583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  <w:lang w:val="en-US"/>
              </w:rPr>
              <w:t>I</w:t>
            </w:r>
            <w:r w:rsidR="00A20266" w:rsidRPr="00533D9E">
              <w:rPr>
                <w:sz w:val="28"/>
                <w:szCs w:val="28"/>
              </w:rPr>
              <w:t>, А</w:t>
            </w:r>
          </w:p>
        </w:tc>
        <w:tc>
          <w:tcPr>
            <w:tcW w:w="1487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  <w:lang w:val="en-US"/>
              </w:rPr>
              <w:t>U</w:t>
            </w:r>
            <w:r w:rsidR="00A20266" w:rsidRPr="00533D9E">
              <w:rPr>
                <w:sz w:val="28"/>
                <w:szCs w:val="28"/>
              </w:rPr>
              <w:t>, В</w:t>
            </w:r>
          </w:p>
        </w:tc>
        <w:tc>
          <w:tcPr>
            <w:tcW w:w="1946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  <w:lang w:val="en-US"/>
              </w:rPr>
              <w:t>E</w:t>
            </w:r>
            <w:r w:rsidR="00A20266" w:rsidRPr="00533D9E">
              <w:rPr>
                <w:sz w:val="28"/>
                <w:szCs w:val="28"/>
              </w:rPr>
              <w:t>, В</w:t>
            </w:r>
          </w:p>
        </w:tc>
        <w:tc>
          <w:tcPr>
            <w:tcW w:w="1630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  <w:lang w:val="en-US"/>
              </w:rPr>
              <w:t>R</w:t>
            </w:r>
            <w:r w:rsidRPr="00533D9E">
              <w:rPr>
                <w:sz w:val="28"/>
                <w:szCs w:val="28"/>
              </w:rPr>
              <w:t>,Ом</w:t>
            </w:r>
          </w:p>
        </w:tc>
      </w:tr>
      <w:tr w:rsidR="002D401C" w:rsidRPr="00533D9E" w:rsidTr="00A20266">
        <w:trPr>
          <w:trHeight w:val="443"/>
        </w:trPr>
        <w:tc>
          <w:tcPr>
            <w:tcW w:w="694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87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</w:tr>
      <w:tr w:rsidR="002D401C" w:rsidRPr="00533D9E" w:rsidTr="00A20266">
        <w:trPr>
          <w:trHeight w:val="443"/>
        </w:trPr>
        <w:tc>
          <w:tcPr>
            <w:tcW w:w="694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</w:tr>
      <w:tr w:rsidR="002D401C" w:rsidRPr="00533D9E" w:rsidTr="00A20266">
        <w:trPr>
          <w:trHeight w:val="317"/>
        </w:trPr>
        <w:tc>
          <w:tcPr>
            <w:tcW w:w="694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9</w:t>
            </w:r>
          </w:p>
        </w:tc>
        <w:tc>
          <w:tcPr>
            <w:tcW w:w="1946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5,5</w:t>
            </w:r>
          </w:p>
        </w:tc>
        <w:tc>
          <w:tcPr>
            <w:tcW w:w="1630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</w:tr>
      <w:tr w:rsidR="002D401C" w:rsidRPr="00533D9E" w:rsidTr="00A20266">
        <w:trPr>
          <w:trHeight w:val="316"/>
        </w:trPr>
        <w:tc>
          <w:tcPr>
            <w:tcW w:w="694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2D401C" w:rsidRPr="00533D9E" w:rsidRDefault="002D401C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2D401C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</w:tr>
      <w:tr w:rsidR="00A20266" w:rsidRPr="00533D9E" w:rsidTr="00A20266">
        <w:trPr>
          <w:trHeight w:val="316"/>
        </w:trPr>
        <w:tc>
          <w:tcPr>
            <w:tcW w:w="694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15</w:t>
            </w:r>
          </w:p>
        </w:tc>
        <w:tc>
          <w:tcPr>
            <w:tcW w:w="1946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</w:tr>
      <w:tr w:rsidR="00A20266" w:rsidRPr="00533D9E" w:rsidTr="00A20266">
        <w:trPr>
          <w:trHeight w:val="316"/>
        </w:trPr>
        <w:tc>
          <w:tcPr>
            <w:tcW w:w="694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7</w:t>
            </w:r>
          </w:p>
        </w:tc>
        <w:tc>
          <w:tcPr>
            <w:tcW w:w="1630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</w:tr>
      <w:tr w:rsidR="00A20266" w:rsidRPr="00533D9E" w:rsidTr="00A20266">
        <w:trPr>
          <w:trHeight w:val="316"/>
        </w:trPr>
        <w:tc>
          <w:tcPr>
            <w:tcW w:w="694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4,5</w:t>
            </w:r>
          </w:p>
        </w:tc>
        <w:tc>
          <w:tcPr>
            <w:tcW w:w="1487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19</w:t>
            </w:r>
          </w:p>
        </w:tc>
        <w:tc>
          <w:tcPr>
            <w:tcW w:w="1946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A20266" w:rsidRPr="00533D9E" w:rsidRDefault="00A20266" w:rsidP="002D401C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</w:tr>
      <w:tr w:rsidR="00A20266" w:rsidRPr="00533D9E" w:rsidTr="00A20266">
        <w:trPr>
          <w:trHeight w:val="316"/>
        </w:trPr>
        <w:tc>
          <w:tcPr>
            <w:tcW w:w="694" w:type="dxa"/>
          </w:tcPr>
          <w:p w:rsidR="00A20266" w:rsidRPr="00533D9E" w:rsidRDefault="00A20266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A20266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A20266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A20266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6,3</w:t>
            </w:r>
          </w:p>
        </w:tc>
        <w:tc>
          <w:tcPr>
            <w:tcW w:w="1630" w:type="dxa"/>
          </w:tcPr>
          <w:p w:rsidR="00A20266" w:rsidRPr="00533D9E" w:rsidRDefault="00A20266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10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11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4,5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5,5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12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13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15</w:t>
            </w: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14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5,2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4,3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15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19</w:t>
            </w: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2,9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16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6,9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6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17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</w:tr>
      <w:tr w:rsidR="00D64549" w:rsidRPr="00533D9E" w:rsidTr="00A20266">
        <w:trPr>
          <w:trHeight w:val="316"/>
        </w:trPr>
        <w:tc>
          <w:tcPr>
            <w:tcW w:w="694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18</w:t>
            </w:r>
          </w:p>
        </w:tc>
        <w:tc>
          <w:tcPr>
            <w:tcW w:w="1583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15</w:t>
            </w:r>
          </w:p>
        </w:tc>
        <w:tc>
          <w:tcPr>
            <w:tcW w:w="1946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D64549" w:rsidRPr="00533D9E" w:rsidRDefault="00D64549" w:rsidP="00911DC2">
            <w:pPr>
              <w:pStyle w:val="a3"/>
              <w:spacing w:line="360" w:lineRule="auto"/>
              <w:ind w:left="-44"/>
              <w:rPr>
                <w:sz w:val="28"/>
                <w:szCs w:val="28"/>
              </w:rPr>
            </w:pPr>
          </w:p>
        </w:tc>
      </w:tr>
    </w:tbl>
    <w:p w:rsidR="00336CBD" w:rsidRDefault="00336CBD" w:rsidP="00336CBD">
      <w:pPr>
        <w:pStyle w:val="a3"/>
        <w:spacing w:line="360" w:lineRule="auto"/>
        <w:ind w:left="644"/>
        <w:rPr>
          <w:sz w:val="28"/>
          <w:szCs w:val="28"/>
        </w:rPr>
      </w:pPr>
    </w:p>
    <w:p w:rsidR="00336CBD" w:rsidRDefault="00336CBD" w:rsidP="00336CBD">
      <w:pPr>
        <w:pStyle w:val="a3"/>
        <w:spacing w:line="360" w:lineRule="auto"/>
        <w:ind w:left="644"/>
        <w:rPr>
          <w:sz w:val="28"/>
          <w:szCs w:val="28"/>
        </w:rPr>
      </w:pPr>
    </w:p>
    <w:p w:rsidR="00336CBD" w:rsidRDefault="00336CBD" w:rsidP="00336CBD">
      <w:pPr>
        <w:pStyle w:val="a3"/>
        <w:spacing w:line="360" w:lineRule="auto"/>
        <w:ind w:left="644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Самостоятельная работа</w:t>
      </w:r>
      <w:r>
        <w:rPr>
          <w:b/>
          <w:sz w:val="28"/>
          <w:szCs w:val="28"/>
        </w:rPr>
        <w:t xml:space="preserve"> №4</w:t>
      </w:r>
    </w:p>
    <w:p w:rsidR="00336CBD" w:rsidRDefault="00336CBD" w:rsidP="00336CBD">
      <w:pPr>
        <w:pStyle w:val="a3"/>
        <w:spacing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Расчёт электрических цепей постоянного тока( 2 часа)</w:t>
      </w:r>
    </w:p>
    <w:p w:rsidR="00336CBD" w:rsidRDefault="00336CBD" w:rsidP="00336CBD">
      <w:pPr>
        <w:pStyle w:val="a3"/>
        <w:spacing w:line="360" w:lineRule="auto"/>
        <w:ind w:left="644"/>
        <w:rPr>
          <w:sz w:val="28"/>
          <w:szCs w:val="28"/>
        </w:rPr>
      </w:pPr>
    </w:p>
    <w:p w:rsidR="00AB1E07" w:rsidRPr="00533D9E" w:rsidRDefault="00994BDC" w:rsidP="00336CBD">
      <w:pPr>
        <w:pStyle w:val="a3"/>
        <w:spacing w:line="360" w:lineRule="auto"/>
        <w:ind w:left="644"/>
        <w:rPr>
          <w:sz w:val="28"/>
          <w:szCs w:val="28"/>
        </w:rPr>
      </w:pPr>
      <w:r w:rsidRPr="00533D9E">
        <w:rPr>
          <w:sz w:val="28"/>
          <w:szCs w:val="28"/>
        </w:rPr>
        <w:lastRenderedPageBreak/>
        <w:t>Решение задач по 2-му закону Кирхгофа</w:t>
      </w:r>
      <w:r w:rsidR="00AB1E07" w:rsidRPr="00533D9E">
        <w:rPr>
          <w:sz w:val="28"/>
          <w:szCs w:val="28"/>
        </w:rPr>
        <w:t>.</w:t>
      </w:r>
    </w:p>
    <w:p w:rsidR="00994BDC" w:rsidRPr="00533D9E" w:rsidRDefault="00D64549" w:rsidP="00272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5887" cy="2468440"/>
            <wp:effectExtent l="19050" t="0" r="5913" b="0"/>
            <wp:docPr id="2" name="Рисунок 2" descr="C:\Users\Татьяна\Desktop\p000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p0006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6" cy="2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84"/>
        <w:gridCol w:w="784"/>
        <w:gridCol w:w="784"/>
        <w:gridCol w:w="722"/>
        <w:gridCol w:w="722"/>
        <w:gridCol w:w="722"/>
        <w:gridCol w:w="722"/>
        <w:gridCol w:w="993"/>
        <w:gridCol w:w="993"/>
        <w:gridCol w:w="993"/>
        <w:gridCol w:w="993"/>
      </w:tblGrid>
      <w:tr w:rsidR="001E40E2" w:rsidRPr="00533D9E" w:rsidTr="001E40E2">
        <w:trPr>
          <w:trHeight w:val="546"/>
        </w:trPr>
        <w:tc>
          <w:tcPr>
            <w:tcW w:w="738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I1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I2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I3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I4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,Ом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,Ом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R3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,Ом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</w:t>
            </w: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,Ом</w:t>
            </w:r>
          </w:p>
        </w:tc>
      </w:tr>
      <w:tr w:rsidR="001E40E2" w:rsidRPr="00533D9E" w:rsidTr="001E40E2">
        <w:trPr>
          <w:trHeight w:val="579"/>
        </w:trPr>
        <w:tc>
          <w:tcPr>
            <w:tcW w:w="738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0E2" w:rsidRPr="00533D9E" w:rsidTr="001E40E2">
        <w:trPr>
          <w:trHeight w:val="678"/>
        </w:trPr>
        <w:tc>
          <w:tcPr>
            <w:tcW w:w="738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4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0E2" w:rsidRPr="00533D9E" w:rsidTr="001E40E2">
        <w:trPr>
          <w:trHeight w:val="562"/>
        </w:trPr>
        <w:tc>
          <w:tcPr>
            <w:tcW w:w="738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D64549" w:rsidRPr="00533D9E" w:rsidRDefault="00D6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93" w:type="dxa"/>
          </w:tcPr>
          <w:p w:rsidR="00D64549" w:rsidRPr="00533D9E" w:rsidRDefault="001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D6C13" w:rsidRPr="00533D9E" w:rsidRDefault="009D6C13">
      <w:pPr>
        <w:rPr>
          <w:rFonts w:ascii="Times New Roman" w:hAnsi="Times New Roman" w:cs="Times New Roman"/>
          <w:sz w:val="28"/>
          <w:szCs w:val="28"/>
        </w:rPr>
      </w:pPr>
    </w:p>
    <w:p w:rsidR="001E40E2" w:rsidRPr="00533D9E" w:rsidRDefault="001E40E2">
      <w:pPr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="00945241">
        <w:rPr>
          <w:rFonts w:ascii="Times New Roman" w:hAnsi="Times New Roman" w:cs="Times New Roman"/>
          <w:b/>
          <w:sz w:val="28"/>
          <w:szCs w:val="28"/>
        </w:rPr>
        <w:t>5</w:t>
      </w:r>
    </w:p>
    <w:p w:rsidR="001E40E2" w:rsidRDefault="009452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Расчёт электрических цепей постоянного тока(2 часа)</w:t>
      </w:r>
    </w:p>
    <w:p w:rsidR="00945241" w:rsidRDefault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</w:rPr>
        <w:t>Рассчитать электрическую цепи</w:t>
      </w:r>
      <w:r>
        <w:rPr>
          <w:rFonts w:ascii="Times New Roman" w:hAnsi="Times New Roman" w:cs="Times New Roman"/>
          <w:sz w:val="28"/>
          <w:szCs w:val="28"/>
        </w:rPr>
        <w:t xml:space="preserve"> согласно варивнта</w:t>
      </w:r>
    </w:p>
    <w:p w:rsidR="00945241" w:rsidRDefault="00945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C6DCE3" wp14:editId="1D14B447">
            <wp:extent cx="3892269" cy="1946135"/>
            <wp:effectExtent l="0" t="0" r="0" b="0"/>
            <wp:docPr id="4" name="Рисунок 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548" cy="194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41" w:rsidRPr="001B3862" w:rsidRDefault="00945241" w:rsidP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5 Ом;       </w:t>
      </w: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12 Ом; </w:t>
      </w:r>
    </w:p>
    <w:p w:rsidR="00945241" w:rsidRPr="001B3862" w:rsidRDefault="00945241" w:rsidP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6 Ом;       </w:t>
      </w: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10 Ом;</w:t>
      </w:r>
    </w:p>
    <w:p w:rsidR="00945241" w:rsidRPr="001B3862" w:rsidRDefault="00945241" w:rsidP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15 Ом;     </w:t>
      </w: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3 Ом;</w:t>
      </w:r>
    </w:p>
    <w:p w:rsidR="00945241" w:rsidRPr="001B3862" w:rsidRDefault="00945241" w:rsidP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4 Ом;       </w:t>
      </w: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2 Ом;</w:t>
      </w:r>
    </w:p>
    <w:p w:rsidR="00945241" w:rsidRPr="001B3862" w:rsidRDefault="00945241" w:rsidP="00945241">
      <w:pPr>
        <w:rPr>
          <w:rFonts w:ascii="Times New Roman" w:hAnsi="Times New Roman" w:cs="Times New Roman"/>
          <w:sz w:val="28"/>
          <w:szCs w:val="28"/>
        </w:rPr>
      </w:pP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6 Ом;       </w:t>
      </w:r>
      <w:r w:rsidRPr="001B38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38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3862">
        <w:rPr>
          <w:rFonts w:ascii="Times New Roman" w:hAnsi="Times New Roman" w:cs="Times New Roman"/>
          <w:sz w:val="28"/>
          <w:szCs w:val="28"/>
        </w:rPr>
        <w:t xml:space="preserve"> = 1 Ом;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Заданная величина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Заданная величина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Заданная величина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6 A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3 A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3 A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6 A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1,2 A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4 A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7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6 A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30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36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12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45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108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13,5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54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3 A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1,5 A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4 A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15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18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9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0,9 A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0,6 A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 A</w:t>
            </w:r>
          </w:p>
        </w:tc>
      </w:tr>
      <w:tr w:rsidR="00945241" w:rsidRPr="001B3862" w:rsidTr="00945241">
        <w:tc>
          <w:tcPr>
            <w:tcW w:w="1595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right w:val="thickThin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9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top w:val="single" w:sz="6" w:space="0" w:color="auto"/>
              <w:left w:val="thickThinSmallGap" w:sz="2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9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6" w:type="dxa"/>
            <w:vAlign w:val="center"/>
          </w:tcPr>
          <w:p w:rsidR="00945241" w:rsidRPr="001B3862" w:rsidRDefault="00945241" w:rsidP="0094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B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6 </w:t>
            </w:r>
            <w:r w:rsidRPr="001B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45241" w:rsidRDefault="009452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5241" w:rsidRDefault="009452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5241" w:rsidRDefault="00945241">
      <w:pPr>
        <w:rPr>
          <w:rFonts w:ascii="Times New Roman" w:hAnsi="Times New Roman" w:cs="Times New Roman"/>
          <w:b/>
          <w:sz w:val="28"/>
          <w:szCs w:val="28"/>
        </w:rPr>
      </w:pPr>
      <w:r w:rsidRPr="00945241"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</w:p>
    <w:p w:rsidR="00945241" w:rsidRPr="00626828" w:rsidRDefault="00945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Магнитн</w:t>
      </w:r>
      <w:r w:rsidR="00626828">
        <w:rPr>
          <w:rFonts w:ascii="Times New Roman" w:hAnsi="Times New Roman" w:cs="Times New Roman"/>
          <w:b/>
          <w:sz w:val="28"/>
          <w:szCs w:val="28"/>
        </w:rPr>
        <w:t>ое поле. Магнитные цепи(2 часа)</w:t>
      </w:r>
    </w:p>
    <w:p w:rsidR="001E40E2" w:rsidRPr="00945241" w:rsidRDefault="001E40E2" w:rsidP="00945241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945241">
        <w:rPr>
          <w:rFonts w:ascii="Times New Roman" w:hAnsi="Times New Roman" w:cs="Times New Roman"/>
          <w:sz w:val="28"/>
          <w:szCs w:val="28"/>
        </w:rPr>
        <w:t>Проработка конспектов занятий, учебной и специальной технической литературы по вопросам темы.</w:t>
      </w:r>
      <w:r w:rsidR="00C37888" w:rsidRPr="00945241">
        <w:rPr>
          <w:rFonts w:ascii="Times New Roman" w:hAnsi="Times New Roman" w:cs="Times New Roman"/>
          <w:sz w:val="28"/>
          <w:szCs w:val="28"/>
        </w:rPr>
        <w:t xml:space="preserve"> Ответы на контрольные вопросы</w:t>
      </w:r>
    </w:p>
    <w:p w:rsidR="00EE6AD2" w:rsidRPr="00533D9E" w:rsidRDefault="00EE6AD2" w:rsidP="00EE6AD2">
      <w:pPr>
        <w:spacing w:after="0" w:line="240" w:lineRule="auto"/>
        <w:ind w:left="360"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1E40E2" w:rsidRPr="00533D9E" w:rsidRDefault="00C37888" w:rsidP="001E40E2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 xml:space="preserve"> -Что такое магнитное поле?</w:t>
      </w:r>
    </w:p>
    <w:p w:rsidR="00C37888" w:rsidRPr="00533D9E" w:rsidRDefault="00C37888" w:rsidP="001E40E2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Как изменяется магнитное поле под воздействием молекулярных токов?</w:t>
      </w:r>
    </w:p>
    <w:p w:rsidR="00C37888" w:rsidRPr="00533D9E" w:rsidRDefault="00C37888" w:rsidP="001E40E2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Как выглядит разомкнутая магнитная цепь?</w:t>
      </w:r>
    </w:p>
    <w:p w:rsidR="00C37888" w:rsidRPr="00533D9E" w:rsidRDefault="00C37888" w:rsidP="001E40E2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-Что такое магнитная проницаемость?</w:t>
      </w:r>
    </w:p>
    <w:p w:rsidR="00C37888" w:rsidRPr="00533D9E" w:rsidRDefault="00C37888" w:rsidP="001E40E2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Формула абсолютной магнитной проницаемости ?</w:t>
      </w:r>
    </w:p>
    <w:p w:rsidR="00C37888" w:rsidRPr="00533D9E" w:rsidRDefault="00C37888" w:rsidP="00C37888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Формула относительной магнитной проницаемости ?</w:t>
      </w:r>
    </w:p>
    <w:p w:rsidR="00C37888" w:rsidRPr="00533D9E" w:rsidRDefault="00C37888" w:rsidP="00C37888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Что такое напряжённость магнитного поля?</w:t>
      </w:r>
    </w:p>
    <w:p w:rsidR="00C37888" w:rsidRPr="00533D9E" w:rsidRDefault="00C37888" w:rsidP="00C37888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- Формула закона полного тока?</w:t>
      </w:r>
    </w:p>
    <w:p w:rsidR="00EE6AD2" w:rsidRPr="00533D9E" w:rsidRDefault="00EE6AD2" w:rsidP="00C37888">
      <w:pPr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lastRenderedPageBreak/>
        <w:t>- Закон электромагнитных сил?</w:t>
      </w:r>
    </w:p>
    <w:p w:rsidR="00626828" w:rsidRDefault="00626828" w:rsidP="00EE6AD2">
      <w:pPr>
        <w:pStyle w:val="a3"/>
        <w:spacing w:line="360" w:lineRule="auto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Самостоятельная работа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7</w:t>
      </w:r>
    </w:p>
    <w:p w:rsidR="00626828" w:rsidRPr="00626828" w:rsidRDefault="00626828" w:rsidP="00626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Магнитное поле. Магнитные цепи(2 часа)</w:t>
      </w:r>
    </w:p>
    <w:p w:rsidR="00EE6AD2" w:rsidRPr="00533D9E" w:rsidRDefault="00626828" w:rsidP="00EE6AD2">
      <w:pPr>
        <w:pStyle w:val="a3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E6AD2" w:rsidRPr="00533D9E">
        <w:rPr>
          <w:bCs/>
          <w:sz w:val="28"/>
          <w:szCs w:val="28"/>
        </w:rPr>
        <w:t>Расчёт магнитного поля цилиндрической катуш</w:t>
      </w:r>
      <w:r>
        <w:rPr>
          <w:bCs/>
          <w:sz w:val="28"/>
          <w:szCs w:val="28"/>
        </w:rPr>
        <w:t>ки(согласно варианту)</w:t>
      </w:r>
    </w:p>
    <w:p w:rsidR="0019569D" w:rsidRPr="00533D9E" w:rsidRDefault="0019569D" w:rsidP="00EE6AD2">
      <w:pPr>
        <w:pStyle w:val="a3"/>
        <w:spacing w:line="360" w:lineRule="auto"/>
        <w:rPr>
          <w:bCs/>
          <w:sz w:val="28"/>
          <w:szCs w:val="28"/>
        </w:rPr>
      </w:pPr>
      <w:r w:rsidRPr="00533D9E">
        <w:rPr>
          <w:bCs/>
          <w:sz w:val="28"/>
          <w:szCs w:val="28"/>
        </w:rPr>
        <w:t xml:space="preserve">Определить напряжённость магнитного поля в точке на оси однослойной цилиндрической катушки длиной  </w:t>
      </w:r>
      <w:r w:rsidRPr="00533D9E">
        <w:rPr>
          <w:bCs/>
          <w:sz w:val="28"/>
          <w:szCs w:val="28"/>
          <w:lang w:val="en-US"/>
        </w:rPr>
        <w:t>L</w:t>
      </w:r>
      <w:r w:rsidRPr="00533D9E">
        <w:rPr>
          <w:bCs/>
          <w:sz w:val="28"/>
          <w:szCs w:val="28"/>
        </w:rPr>
        <w:t xml:space="preserve"> , имеющей </w:t>
      </w:r>
      <w:r w:rsidRPr="00533D9E">
        <w:rPr>
          <w:bCs/>
          <w:sz w:val="28"/>
          <w:szCs w:val="28"/>
          <w:lang w:val="en-US"/>
        </w:rPr>
        <w:t>W</w:t>
      </w:r>
      <w:r w:rsidRPr="00533D9E">
        <w:rPr>
          <w:bCs/>
          <w:sz w:val="28"/>
          <w:szCs w:val="28"/>
        </w:rPr>
        <w:t xml:space="preserve">  витков и радиуса </w:t>
      </w:r>
      <w:r w:rsidRPr="00533D9E">
        <w:rPr>
          <w:bCs/>
          <w:sz w:val="28"/>
          <w:szCs w:val="28"/>
          <w:lang w:val="en-US"/>
        </w:rPr>
        <w:t>R</w:t>
      </w:r>
      <w:r w:rsidRPr="00533D9E">
        <w:rPr>
          <w:bCs/>
          <w:sz w:val="28"/>
          <w:szCs w:val="28"/>
        </w:rPr>
        <w:t>.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738"/>
        <w:gridCol w:w="2036"/>
        <w:gridCol w:w="1854"/>
        <w:gridCol w:w="1970"/>
      </w:tblGrid>
      <w:tr w:rsidR="0019569D" w:rsidRPr="00533D9E" w:rsidTr="0019569D">
        <w:trPr>
          <w:trHeight w:val="454"/>
        </w:trPr>
        <w:tc>
          <w:tcPr>
            <w:tcW w:w="943" w:type="dxa"/>
          </w:tcPr>
          <w:p w:rsidR="0019569D" w:rsidRPr="00533D9E" w:rsidRDefault="0019569D" w:rsidP="0019569D">
            <w:pPr>
              <w:ind w:left="-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Вар.</w:t>
            </w:r>
          </w:p>
        </w:tc>
        <w:tc>
          <w:tcPr>
            <w:tcW w:w="1738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</w:t>
            </w:r>
          </w:p>
        </w:tc>
        <w:tc>
          <w:tcPr>
            <w:tcW w:w="2036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,см</w:t>
            </w:r>
          </w:p>
        </w:tc>
        <w:tc>
          <w:tcPr>
            <w:tcW w:w="1854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1970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,мм</w:t>
            </w:r>
          </w:p>
        </w:tc>
      </w:tr>
      <w:tr w:rsidR="0019569D" w:rsidRPr="00533D9E" w:rsidTr="0019569D">
        <w:trPr>
          <w:trHeight w:val="454"/>
        </w:trPr>
        <w:tc>
          <w:tcPr>
            <w:tcW w:w="943" w:type="dxa"/>
          </w:tcPr>
          <w:p w:rsidR="0019569D" w:rsidRPr="00533D9E" w:rsidRDefault="0019569D" w:rsidP="0019569D">
            <w:pPr>
              <w:ind w:left="-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0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9569D" w:rsidRPr="00533D9E" w:rsidTr="0019569D">
        <w:trPr>
          <w:trHeight w:val="454"/>
        </w:trPr>
        <w:tc>
          <w:tcPr>
            <w:tcW w:w="943" w:type="dxa"/>
          </w:tcPr>
          <w:p w:rsidR="0019569D" w:rsidRPr="00533D9E" w:rsidRDefault="0019569D" w:rsidP="0019569D">
            <w:pPr>
              <w:ind w:left="-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54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70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19569D" w:rsidRPr="00533D9E" w:rsidTr="0019569D">
        <w:trPr>
          <w:trHeight w:val="454"/>
        </w:trPr>
        <w:tc>
          <w:tcPr>
            <w:tcW w:w="943" w:type="dxa"/>
          </w:tcPr>
          <w:p w:rsidR="0019569D" w:rsidRPr="00533D9E" w:rsidRDefault="0019569D" w:rsidP="0019569D">
            <w:pPr>
              <w:ind w:left="-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70" w:type="dxa"/>
          </w:tcPr>
          <w:p w:rsidR="0019569D" w:rsidRPr="00533D9E" w:rsidRDefault="0019569D" w:rsidP="001956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9E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</w:tbl>
    <w:p w:rsidR="0019569D" w:rsidRPr="00533D9E" w:rsidRDefault="0019569D" w:rsidP="0019569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C37888" w:rsidRPr="00533D9E" w:rsidRDefault="00626828" w:rsidP="0019569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69D" w:rsidRPr="00533D9E">
        <w:rPr>
          <w:rFonts w:ascii="Times New Roman" w:hAnsi="Times New Roman" w:cs="Times New Roman"/>
          <w:sz w:val="28"/>
          <w:szCs w:val="28"/>
        </w:rPr>
        <w:t xml:space="preserve">.Подготовка презентаций на тему: </w:t>
      </w:r>
    </w:p>
    <w:p w:rsidR="009D6C13" w:rsidRPr="00533D9E" w:rsidRDefault="009D6C13" w:rsidP="0019569D">
      <w:pPr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3D9E">
        <w:rPr>
          <w:rFonts w:ascii="Times New Roman" w:hAnsi="Times New Roman" w:cs="Times New Roman"/>
          <w:bCs/>
          <w:color w:val="000000"/>
          <w:sz w:val="28"/>
          <w:szCs w:val="28"/>
        </w:rPr>
        <w:t>«Основные характеристики магнитного поля»,  « Магнитное поле проводника с током», « Магнитное поле катушки с током»,  «Магнитные цепи и принцип их расчёта», « Электромагнитная индукция», «Электродвижущая сила», « Самоиндукция и взаимоиндукция».</w:t>
      </w:r>
    </w:p>
    <w:p w:rsidR="009D6C13" w:rsidRDefault="009D6C13" w:rsidP="0019569D">
      <w:pPr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6828" w:rsidRDefault="00626828" w:rsidP="0019569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26828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626828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26828" w:rsidRDefault="00626828" w:rsidP="00626828">
      <w:pPr>
        <w:pStyle w:val="a3"/>
        <w:rPr>
          <w:b/>
          <w:sz w:val="28"/>
          <w:szCs w:val="28"/>
        </w:rPr>
      </w:pPr>
      <w:r w:rsidRPr="00626828">
        <w:rPr>
          <w:b/>
          <w:sz w:val="28"/>
          <w:szCs w:val="28"/>
        </w:rPr>
        <w:t xml:space="preserve">Основные сведения о синусоидальном </w:t>
      </w:r>
      <w:r w:rsidRPr="00626828">
        <w:rPr>
          <w:b/>
          <w:sz w:val="28"/>
          <w:szCs w:val="28"/>
        </w:rPr>
        <w:t>электрическом токе(2 часа)</w:t>
      </w:r>
    </w:p>
    <w:p w:rsidR="00626828" w:rsidRDefault="00626828" w:rsidP="00626828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Подготовка д</w:t>
      </w:r>
      <w:r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 тему: </w:t>
      </w:r>
      <w:r w:rsidRPr="00B61B09">
        <w:rPr>
          <w:sz w:val="28"/>
          <w:szCs w:val="28"/>
        </w:rPr>
        <w:t>«</w:t>
      </w:r>
      <w:r w:rsidRPr="00B61B09">
        <w:rPr>
          <w:bCs/>
          <w:sz w:val="28"/>
          <w:szCs w:val="28"/>
        </w:rPr>
        <w:t>Методы расчёта цепи переменного тока с последовательным и параллельным соединением элементов.»</w:t>
      </w:r>
    </w:p>
    <w:p w:rsidR="00626828" w:rsidRPr="00533D9E" w:rsidRDefault="00626828" w:rsidP="00626828">
      <w:pPr>
        <w:pStyle w:val="a3"/>
        <w:rPr>
          <w:sz w:val="28"/>
          <w:szCs w:val="28"/>
        </w:rPr>
      </w:pPr>
    </w:p>
    <w:p w:rsidR="00626828" w:rsidRDefault="00626828" w:rsidP="00626828">
      <w:pPr>
        <w:pStyle w:val="a3"/>
        <w:rPr>
          <w:b/>
          <w:sz w:val="28"/>
          <w:szCs w:val="28"/>
        </w:rPr>
      </w:pPr>
      <w:r w:rsidRPr="00626828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9</w:t>
      </w:r>
    </w:p>
    <w:p w:rsidR="0048085F" w:rsidRPr="0048085F" w:rsidRDefault="0048085F" w:rsidP="0048085F">
      <w:pPr>
        <w:pStyle w:val="a3"/>
        <w:rPr>
          <w:b/>
          <w:sz w:val="28"/>
          <w:szCs w:val="28"/>
        </w:rPr>
      </w:pPr>
      <w:r w:rsidRPr="0048085F">
        <w:rPr>
          <w:b/>
          <w:sz w:val="28"/>
          <w:szCs w:val="28"/>
        </w:rPr>
        <w:t>Резонанс в электрических цепях переменного тока</w:t>
      </w:r>
      <w:r>
        <w:rPr>
          <w:b/>
          <w:sz w:val="28"/>
          <w:szCs w:val="28"/>
        </w:rPr>
        <w:t>( 2 часа)</w:t>
      </w:r>
    </w:p>
    <w:p w:rsidR="0048085F" w:rsidRPr="0048085F" w:rsidRDefault="0048085F" w:rsidP="00626828">
      <w:pPr>
        <w:pStyle w:val="a3"/>
        <w:rPr>
          <w:b/>
          <w:sz w:val="28"/>
          <w:szCs w:val="28"/>
        </w:rPr>
      </w:pPr>
    </w:p>
    <w:p w:rsidR="00626828" w:rsidRPr="00626828" w:rsidRDefault="00626828" w:rsidP="0019569D">
      <w:pPr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06C5" w:rsidRDefault="00626828" w:rsidP="008306C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Подготовка презентаций на тему:</w:t>
      </w:r>
    </w:p>
    <w:p w:rsidR="0048085F" w:rsidRDefault="0048085F" w:rsidP="008306C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85F">
        <w:rPr>
          <w:rFonts w:ascii="Times New Roman" w:hAnsi="Times New Roman" w:cs="Times New Roman"/>
          <w:sz w:val="28"/>
          <w:szCs w:val="28"/>
        </w:rPr>
        <w:t>« Условия возникновения резонанса тока»</w:t>
      </w:r>
    </w:p>
    <w:p w:rsidR="0048085F" w:rsidRDefault="0048085F" w:rsidP="008306C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085F" w:rsidRPr="0048085F" w:rsidRDefault="0048085F" w:rsidP="008306C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6C5" w:rsidRPr="00533D9E" w:rsidRDefault="008306C5" w:rsidP="008306C5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D9E">
        <w:rPr>
          <w:rFonts w:ascii="Times New Roman" w:hAnsi="Times New Roman" w:cs="Times New Roman"/>
          <w:b/>
          <w:color w:val="000000"/>
          <w:sz w:val="28"/>
          <w:szCs w:val="28"/>
        </w:rPr>
        <w:t>Методика выполнения самостоятельной работы</w:t>
      </w:r>
    </w:p>
    <w:p w:rsidR="008306C5" w:rsidRPr="00533D9E" w:rsidRDefault="0038382C" w:rsidP="008306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sz w:val="28"/>
          <w:szCs w:val="28"/>
        </w:rPr>
        <w:t>1.</w:t>
      </w:r>
      <w:r w:rsidR="008306C5" w:rsidRPr="00533D9E">
        <w:rPr>
          <w:rFonts w:ascii="Times New Roman" w:eastAsia="Times New Roman" w:hAnsi="Times New Roman" w:cs="Times New Roman"/>
          <w:b/>
          <w:sz w:val="28"/>
          <w:szCs w:val="28"/>
        </w:rPr>
        <w:t>Проработка конспектов занятий, учебной и специальной технической литературы и ответы на контрольные вопросы</w:t>
      </w:r>
    </w:p>
    <w:p w:rsidR="008306C5" w:rsidRPr="00533D9E" w:rsidRDefault="008306C5" w:rsidP="008306C5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Данный вид деятельности подразумевает работу с конспектом лекций, учебной и справочной литературой, а также интернет-ресурсами по вопросам изучаемой темы. Проработка конспектов занятий, учебной и специальной технической литературы позволяет обучающимся свободно ориентироваться в большом потоке информации, найти нужный материал по теме, отобрать главное по интересующему вопросу, составить план, быстро и грамотно записать нужную информацию.</w:t>
      </w:r>
    </w:p>
    <w:p w:rsidR="008306C5" w:rsidRPr="00533D9E" w:rsidRDefault="008306C5" w:rsidP="008306C5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 данного вида ВСР: </w:t>
      </w:r>
      <w:r w:rsidRPr="00533D9E">
        <w:rPr>
          <w:rFonts w:ascii="Times New Roman" w:eastAsia="Calibri" w:hAnsi="Times New Roman" w:cs="Times New Roman"/>
          <w:sz w:val="28"/>
          <w:szCs w:val="28"/>
        </w:rPr>
        <w:t>научиться осмысленно и самостоятельно работать с учебной и дополнительной литературой по изучаемой теме, выбирать теоретический материал и систематизировать его, оформлять конспект.</w:t>
      </w:r>
    </w:p>
    <w:p w:rsidR="0038382C" w:rsidRPr="00533D9E" w:rsidRDefault="0038382C" w:rsidP="0038382C">
      <w:pPr>
        <w:pStyle w:val="2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выдачи задания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 xml:space="preserve">Преподаватель во время аудиторных занятий проводит инструктаж по работе с конспектом. Выдает обучающимся перечень учебной, технической литературы и электронных источников по изучаемой теме. Определяет сроки выполнения и ориентировочный объем работы, сообщает требования к результатам работы и критерии ее оценки. 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lastRenderedPageBreak/>
        <w:t>При проработке учебной и технической литературы дополните и оформите конспект занятий, письменно ответьте на контрольные вопросы.</w:t>
      </w:r>
    </w:p>
    <w:p w:rsidR="0038382C" w:rsidRPr="00533D9E" w:rsidRDefault="0038382C" w:rsidP="0038382C">
      <w:pPr>
        <w:pStyle w:val="a4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Методика выполнения </w:t>
      </w: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38382C" w:rsidRPr="00533D9E" w:rsidRDefault="0038382C" w:rsidP="0038382C">
      <w:pPr>
        <w:pStyle w:val="a4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533D9E">
        <w:rPr>
          <w:rFonts w:ascii="Times New Roman" w:eastAsia="Calibri" w:hAnsi="Times New Roman" w:cs="Times New Roman"/>
          <w:sz w:val="28"/>
          <w:szCs w:val="28"/>
          <w:lang w:eastAsia="en-US"/>
        </w:rPr>
        <w:t>проработке конспектов занятий, учебной и специальной технической</w:t>
      </w:r>
    </w:p>
    <w:p w:rsidR="0038382C" w:rsidRPr="00533D9E" w:rsidRDefault="0038382C" w:rsidP="003838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литературы по вопросам темы 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t>старайтесь придерживаться следующей последовательности: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внимательно прочитайте название темы;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прочитайте весь материал по конспекту, составленному на учебном занятии, учебнику, учебному пособию или другому источнику, рекомендованному преподавателем, чтобы составить общее представление о теме;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соотнесите конспект занятия с текстом учебника и дополните конспект при необходимости;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выпишите в тетрадь непонятные и незнакомые слова, встречающиеся в тексте;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с помощью справочной литературы уточните непонятные слова, запишите пояснения к ним;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составьте опорный конспект – развернутый план Вашего предстоящего ответа на теоретический вопрос;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заучите определения основных понятий, законов и т.п.;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оформите конспект наглядно (подчеркните, выделите главное: выводы, формулы, определения, законы);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запишите в тетради вопросы, на которые необходимо ответить;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просмотрите материал еще раз, отметьте готовые ответы на вопросы;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lastRenderedPageBreak/>
        <w:t>– освоив теоретический материал, ответьте на контрольные вопросы, имеющиеся в учебнике или предложенные преподавателем.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В результате выполнения ВСР по проработке конспектов обучающийся должен научиться осмысленно и самостоятельно работать с учебной и дополнительной литературой, научиться систематизировать теоретический материал, оформлять конспект и отвечать на контрольные вопросы.</w:t>
      </w:r>
    </w:p>
    <w:p w:rsidR="0038382C" w:rsidRPr="00533D9E" w:rsidRDefault="0038382C" w:rsidP="0038382C">
      <w:pPr>
        <w:pStyle w:val="a4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контроля и оценка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Контроль результатов данных видов ВСР осуществляется во время учебных занятий или в специально отведенное время (консультация, зачет) в форме устного или письменного опроса и проверки оформленного конспекта занятия.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Критериями оценки</w:t>
      </w:r>
      <w:r w:rsidRPr="00533D9E">
        <w:rPr>
          <w:sz w:val="28"/>
          <w:szCs w:val="28"/>
        </w:rPr>
        <w:t xml:space="preserve"> результатов проработки конспектов учебных занятий и учебной и специальной технической литературы являются: 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– полнота использования учебного материала и логика его изложения;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наглядность проработки конспектов учебных занятий в соответствии с требованиями преподавателя;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rFonts w:eastAsia="Calibri"/>
          <w:sz w:val="28"/>
          <w:szCs w:val="28"/>
        </w:rPr>
        <w:t>– грамотность (терминологическая и орфографическая);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умение использовать теоретические знания при выполнении ответов контрольные вопросы;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обоснованность и четкость изложения ответа.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5 (отлично)</w:t>
      </w:r>
      <w:r w:rsidRPr="00533D9E">
        <w:rPr>
          <w:sz w:val="28"/>
          <w:szCs w:val="28"/>
        </w:rPr>
        <w:t xml:space="preserve"> – конспект проработан в соответствии с требованиями: учебный материал использован в полном объеме, текст изложен доступно, терминологически грамотно, конспект составлен аккуратно, наглядно: все определения, формулы, законы выделены.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ответы на все вопросы полные и правильные, материал изложен технически грамотным языком.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lastRenderedPageBreak/>
        <w:t>Оценка 4 (хорошо)</w:t>
      </w:r>
      <w:r w:rsidRPr="00533D9E">
        <w:rPr>
          <w:sz w:val="28"/>
          <w:szCs w:val="28"/>
        </w:rPr>
        <w:t xml:space="preserve"> – конспект проработан в соответствии с требованиями: учебный материал использован в полном объеме и доступно, терминологически грамотно, конспект составлен аккуратно, наглядно: все определения, формулы, законы выделены.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ответы вопросы полные и правильные, материал изложен технически грамотным языком, при этом допущены 2–3 несущественные ошибки.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3 (удовлетворительно)</w:t>
      </w:r>
      <w:r w:rsidRPr="00533D9E">
        <w:rPr>
          <w:sz w:val="28"/>
          <w:szCs w:val="28"/>
        </w:rPr>
        <w:t xml:space="preserve"> – учебный материал использован не в полном объеме, текст изложен не достаточно логично, терминологически не совсем грамотно, конспект составлен неаккуратно, не наглядно: не все определения, формулы, законы выделены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ответы на вопросы не достаточно полные, допущены существенные ошибки.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2 (неудовлетворительно)</w:t>
      </w:r>
      <w:r w:rsidRPr="00533D9E">
        <w:rPr>
          <w:sz w:val="28"/>
          <w:szCs w:val="28"/>
        </w:rPr>
        <w:t xml:space="preserve"> – конспект не проработан, составлен небрежно, текст изложен не достаточно логично, допущены серьезные ошибки в формулировке определений и правил, текст изложен не достаточно логично;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ответы на вопросы не полные, допущены существенные ошибки. 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8382C" w:rsidRPr="00533D9E" w:rsidRDefault="0038382C" w:rsidP="0038382C">
      <w:pPr>
        <w:pStyle w:val="a4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9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53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t>Подготовка к лабораторной работе и практическому занятию и оформление отчета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работы и практические занятия </w:t>
      </w:r>
      <w:r w:rsidRPr="00533D9E">
        <w:rPr>
          <w:rFonts w:ascii="Times New Roman" w:eastAsia="Calibri" w:hAnsi="Times New Roman" w:cs="Times New Roman"/>
          <w:sz w:val="28"/>
          <w:szCs w:val="28"/>
        </w:rPr>
        <w:t xml:space="preserve">являются одной из форм 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практического обучения, в котором учебные цели достигаются при постановке и проведении экспериментов, опытов, исследований с использованием специального оборудования, приборов, измерительных инструментов. П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омогают обучающимся лучше усвоить теоретический материал, овладеть терминологией, научиться использовать полученные знания для выполнения практических заданий.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lastRenderedPageBreak/>
        <w:t>Цель</w:t>
      </w:r>
      <w:r w:rsidRPr="00533D9E">
        <w:rPr>
          <w:sz w:val="28"/>
          <w:szCs w:val="28"/>
        </w:rPr>
        <w:t xml:space="preserve"> данного вида ВСР: углубление и закрепление теоретических знаний, формирование умений применять полученные знания в ходе выполнения лабораторной работы, практического занятия и умение представлять полученную информацию в форме отчета. 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b/>
          <w:sz w:val="28"/>
          <w:szCs w:val="28"/>
        </w:rPr>
        <w:t>Методика выдачи задания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Преподаватель во время аудиторных занятий формулирует цель ВСР по подготовке к выполнению лабораторной работы и практического занятия, выдает обучающимся перечень учебной и технической литературы, определяет сроки выполнения и объем работы, проводит инструктаж по выполнению лабораторной работы.</w:t>
      </w:r>
    </w:p>
    <w:p w:rsidR="0038382C" w:rsidRPr="00533D9E" w:rsidRDefault="0038382C" w:rsidP="0038382C">
      <w:pPr>
        <w:pStyle w:val="a4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9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</w:t>
      </w:r>
      <w:r w:rsidRPr="00533D9E">
        <w:rPr>
          <w:rFonts w:ascii="Times New Roman" w:eastAsia="Calibri" w:hAnsi="Times New Roman" w:cs="Times New Roman"/>
          <w:sz w:val="28"/>
          <w:szCs w:val="28"/>
        </w:rPr>
        <w:t xml:space="preserve">конкретной </w:t>
      </w:r>
      <w:r w:rsidRPr="00533D9E">
        <w:rPr>
          <w:rFonts w:ascii="Times New Roman" w:eastAsia="Times New Roman" w:hAnsi="Times New Roman" w:cs="Times New Roman"/>
          <w:sz w:val="28"/>
          <w:szCs w:val="28"/>
        </w:rPr>
        <w:t>лабораторной работе и практическому занятию внимательно перечитайте конспект, изучите рекомендованную преподавателем литературу и нормативные источники.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выполнения задания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При подготовке к лабораторной работе и практическому занятию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повторите основные теоретические положения по теме, используя конспект лекций, методические указания и рекомендуемую литературу;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выполните задания, рекомендованные преподавателем;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выполните на листах формата А4 форму отчета по предстоящей работе в соответствии с требованиями: запишите название работы, ее цели, перечень оборудования, начертите таблицы, схемы и ответьте на </w:t>
      </w:r>
      <w:r w:rsidRPr="00533D9E">
        <w:rPr>
          <w:rFonts w:eastAsia="Calibri"/>
          <w:sz w:val="28"/>
          <w:szCs w:val="28"/>
        </w:rPr>
        <w:t>контрольные вопросы к данной работе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подготовьтесь к защите лабораторной работы и практического занятия: ответьте на контрольные вопросы, представленные в методическом пособии.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Ожидаемый результат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В результате выполнения данной ВСР обучающиеся должны уметь применять полученные знания в ходе выполнения практических заданий и представлять полученную информацию в форме отчета.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lastRenderedPageBreak/>
        <w:t>Методы контроля и оценка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Контроль результатов данных видов ВСР осуществляется во время учебных занятий или в специально отведенное время (консультация, зачет) в форме устного или письменного опроса и предоставления отчета, оформленного в соответствии с требованиями.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Критерии оценки</w:t>
      </w:r>
      <w:r w:rsidRPr="00533D9E">
        <w:rPr>
          <w:sz w:val="28"/>
          <w:szCs w:val="28"/>
        </w:rPr>
        <w:t xml:space="preserve"> ВСР подготовки к лабораторной работе и практическому занятию: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умение применять полученные знания при выполнении лабораторной работы и практического занятия;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оформление отчета по лабораторной работе и практическому занятию в соответствии с требованиями;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качественное выполнение всех этапов работы;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необходимый и достаточный уровень понимания цели и порядка выполнения работы;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правильное оформление выводов проделанной работы;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обоснованность и четкость изложения ответов на контрольные вопросы.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5 (отлично)</w:t>
      </w:r>
      <w:r w:rsidRPr="00533D9E">
        <w:rPr>
          <w:sz w:val="28"/>
          <w:szCs w:val="28"/>
        </w:rPr>
        <w:t xml:space="preserve"> выставляется в случае, если лабораторная работа или практическое занятие выполнено самостоятельно и правильно; составлен отчет, который полностью соответствует теме работы и требованиям по составлению отчетов, даны правильные ответы на все контрольные вопросы.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4 (хорошо)</w:t>
      </w:r>
      <w:r w:rsidRPr="00533D9E">
        <w:rPr>
          <w:sz w:val="28"/>
          <w:szCs w:val="28"/>
        </w:rPr>
        <w:t xml:space="preserve"> выставляется в случае, если в оформлении отчета имеются незначительные недочеты; при выполнении лабораторной работы обучающийся допустил незначительные ошибки.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3 (удовлетворительно)</w:t>
      </w:r>
      <w:r w:rsidRPr="00533D9E">
        <w:rPr>
          <w:sz w:val="28"/>
          <w:szCs w:val="28"/>
        </w:rPr>
        <w:t xml:space="preserve"> – в случае, если при выполнении лабораторной работы обучающийся допустил ошибки, часто обращался за помощью к преподавателю. Отчет оформлен неаккуратно, но с соблюдением требований.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lastRenderedPageBreak/>
        <w:t>Оценка 2 (неудовлетворительно)</w:t>
      </w:r>
      <w:r w:rsidRPr="00533D9E">
        <w:rPr>
          <w:sz w:val="28"/>
          <w:szCs w:val="28"/>
        </w:rPr>
        <w:t xml:space="preserve"> – выставляется, если обучающийся выполнил работу неправильно. Отчет выполнен и оформлен небрежно, без соблюдения установленных требований.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8382C" w:rsidRPr="00533D9E" w:rsidRDefault="0038382C" w:rsidP="0038382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Подготовка доклада (реферата)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3D9E">
        <w:rPr>
          <w:sz w:val="28"/>
          <w:szCs w:val="28"/>
        </w:rPr>
        <w:t xml:space="preserve">Подготовка доклада (реферата) – это самостоятельная исследовательская работа обучающегося, в которой раскрывается суть исследуемой темы и которая может быть представлена как в устной форме, так и в письменном виде. Изложение материала носит проблемно-тематический характер, показываются различные точки зрения, а также собственные взгляды на поставленную задачу. Содержание доклада должно быть логичным.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3D9E">
        <w:rPr>
          <w:sz w:val="28"/>
          <w:szCs w:val="28"/>
        </w:rPr>
        <w:t xml:space="preserve">Темы доклада (реферата) разрабатывает преподаватель. Перед основным тексом необходимо написать план. В тексте каждый новый вопрос плана должен иметь заголовок и начинаться с нового абзаца. Основная часть работы должна полностью раскрывать тему. В обязательном порядке при цитировании необходимо приводить ссылки на первоисточник. В конце выполненной работы приводится список используемой литературы в соответствии с правилами библиографического описания.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3D9E">
        <w:rPr>
          <w:i/>
          <w:sz w:val="28"/>
          <w:szCs w:val="28"/>
        </w:rPr>
        <w:t>Цель</w:t>
      </w:r>
      <w:r w:rsidRPr="00533D9E">
        <w:rPr>
          <w:sz w:val="28"/>
          <w:szCs w:val="28"/>
        </w:rPr>
        <w:t xml:space="preserve"> данного вида ВСР: научиться самостоятельно работать с учебной и дополнительной литературой искать, отбирать, систематизировать информацию по заданной теме и оформлять в виде доклада (реферата).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выдачи задания</w:t>
      </w:r>
    </w:p>
    <w:p w:rsidR="0038382C" w:rsidRPr="00533D9E" w:rsidRDefault="0038382C" w:rsidP="0038382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Преподаватель во время аудиторных занятий формулирует цель задания и общие требования к докладу (реферату), выдает обучающимся перечень необходимой литературы и интернет-ресурсов.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Рекомендации по подготовке доклада (реферата)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33D9E">
        <w:rPr>
          <w:i/>
          <w:sz w:val="28"/>
          <w:szCs w:val="28"/>
        </w:rPr>
        <w:t xml:space="preserve">Структура доклада (реферата)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1. Титульный лист.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2. Введение.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lastRenderedPageBreak/>
        <w:t xml:space="preserve">3. Основная часть.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4. Заключение.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5. Список литературы.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6. Приложения (карты, схемы, графики, диаграммы, рисунки, фото и т.д.).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7. Содержание.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 xml:space="preserve">Введение </w:t>
      </w:r>
      <w:r w:rsidRPr="00533D9E">
        <w:rPr>
          <w:sz w:val="28"/>
          <w:szCs w:val="28"/>
        </w:rPr>
        <w:t xml:space="preserve">– имеет цель ознакомить с сущностью излагаемого вопроса, здесь должны быть четко сформулированы цель и задачи работы, чтобы ознакомившись с введением, можно было ясно представить себе, о чем дальше пойдет речь. Во введении дается краткая характеристика изучаемой темы, это – ответственная часть работы, своеобразная ее визитная карточка. Но полный текст введения лучше написать после окончания работы над основной частью. Объем введения составляет примерно 1/10 от общего объема работы.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Основная часть</w:t>
      </w:r>
      <w:r w:rsidRPr="00533D9E">
        <w:rPr>
          <w:sz w:val="28"/>
          <w:szCs w:val="28"/>
        </w:rPr>
        <w:t xml:space="preserve"> – в данном разделе должна быть раскрыта тема.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В основной части, как правило, разделенной на главы, необходимо раскрыть все пункты составленного плана, связно изложить суть накопленного материал и проанализировать его. 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должен открываться определенной задачей и заканчиваться краткими выводами.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Заключение</w:t>
      </w:r>
      <w:r w:rsidRPr="00533D9E">
        <w:rPr>
          <w:sz w:val="28"/>
          <w:szCs w:val="28"/>
        </w:rPr>
        <w:t xml:space="preserve"> – в заключении подводятся итоги всей работе, приводятся выводы, содержащие ясные ответы на поставленные в цели, делаются обобщение, отмечается то новое, что получено в результате работы над данной темой. Заключение по объему не должно превышать введение.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Список литературы</w:t>
      </w:r>
      <w:r w:rsidRPr="00533D9E">
        <w:rPr>
          <w:sz w:val="28"/>
          <w:szCs w:val="28"/>
        </w:rPr>
        <w:t xml:space="preserve"> – в нем фиксируются только те источники, с которыми вы работали. Список составляется в алфавитном порядке по фамилиям авторов или заглавий книг. При наличии нескольких работ одного </w:t>
      </w:r>
      <w:r w:rsidRPr="00533D9E">
        <w:rPr>
          <w:sz w:val="28"/>
          <w:szCs w:val="28"/>
        </w:rPr>
        <w:lastRenderedPageBreak/>
        <w:t xml:space="preserve">автора их названия располагаются по годам изданий. Если привлекались отдельные страницы из книги, они указываются.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Список используемой литературы составляется по следующему правилу: Порядковый номер литературного источника. Фамилия, инициалы автора. Полное название книги (без кавычек, исключение – если название – цитата). Место (город) издания. Год издания – цифра без буквы «г.». Может быть указано количество страниц или конкретные страницы. Статья из сборника записывается так: Порядковый номер источника. Фамилия, инициалы автора. Заглавие статьи // Заглавие сборника: Подзаголовок / Редактор. Составитель. Место (город) издания. Год издания. Статья из журнала или газеты: Порядковый номер источника. Фамилия, инициалы автора. Заглавие статьи // Название журнала. Год выпуска. Номер выпуска. Страницы статьи.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Приложение</w:t>
      </w:r>
      <w:r w:rsidRPr="00533D9E">
        <w:rPr>
          <w:sz w:val="28"/>
          <w:szCs w:val="28"/>
        </w:rPr>
        <w:t xml:space="preserve"> – в состав приложений могут входить: копии документов (с указанием «ксерокопировано с…» или «перерисовано с…»), графики, таблицы, фотографии и т.д. Приложение позволяет повысить уровень работы, более полно раскрыть тему. Приложения могут располагаться в тексте основной части реферата или в конце всей работы. Приложение должно иметь название или пояснительную подпись и вид прилагаемой информации – схема, список, таблица и т.д. Сообщается и источник, откуда взяты материалы, послужившие основой для составления приложения (литературный источник обязательно вносится в список использованной литературы).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Каждое приложение начинается с нового листа, нумеруется, чтобы на него можно было сослаться в тексте с использованием круглых скобок, например, (см. приложение 2). Страницы, на которых даны приложения, продолжают общую нумерацию текста, но в общий объем работы не включаются.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lastRenderedPageBreak/>
        <w:t>Содержание (оглавление)</w:t>
      </w:r>
      <w:r w:rsidRPr="00533D9E">
        <w:rPr>
          <w:sz w:val="28"/>
          <w:szCs w:val="28"/>
        </w:rPr>
        <w:t xml:space="preserve"> – это перечисление глав доклада с указанием страниц их расположения. Формулировки оглавления должны точно повторять заголовки глав, параграфов в тексте, быть краткими и понятными.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Доклад оформляется письменно. При оформлении текста следует учитывать, что открывается работа титульным листом, где указывается полное название образовательной организации, название учебной дисциплины или профессионального модуля, тема доклада, фамилии автора и преподавателя, место и год написания. На следующей странице, помещается оглавление с точным названием каждой главы и указанием начальных страниц.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При печатании текста абзац должен равняться четырем знакам (1,25 см). Поля страницы: левое – 3 см, правое – 1,5 см, нижнее – 2 см, верхнее – 2 см до номера страницы. Текст печатается через 1,5 интервала. Если текст набирается в текстовом редакторе Microsoft Word, рекомендуется использовать шрифты: Times New Roman размер шрифта – 14 пт. При работе с другими текстовыми редакторами шрифт выбирается самостоятельно, исходя из требований – 60 строк на лист.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Каждая структурная часть доклада (введение, главная часть, за-ключение и т.д.) начинается с новой страницы. Расстояние между главой и следующим за ней текстом, а также между главой и параграфом составляет 2 интервала.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После заголовка, располагаемого посредине строки, точка не ставится. Не допускается подчеркивание заголовка и переносы в словах заголовка. Страницы нумеруются в нарастающем порядке. Номера страниц ставятся вверху в середине листа.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Титульный лист доклада включается в общую нумерацию, но номер страницы на нем не проставляется.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Оформление докладов (рефератов) выполняется в соответствии с ГОСТ 7.32–2001, ГОСТ 2.105–95 и требованиями преподавателя. Доклад должен </w:t>
      </w:r>
      <w:r w:rsidRPr="00533D9E">
        <w:rPr>
          <w:sz w:val="28"/>
          <w:szCs w:val="28"/>
        </w:rPr>
        <w:lastRenderedPageBreak/>
        <w:t xml:space="preserve">быть оформлен аккуратно и творчески, приветствуется наличие иллюстраций, приложений и т.д.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выполнения задания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При подготовке доклада: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прочитайте рекомендуемую по данной теме литературу;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вычлените основные идеи будущего доклада;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составьте план сообщения;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выявите ключевые термины темы и дате их определение с помощью словарей, справочников, энциклопедий;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составите тезисы выступления;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подберите примеры и иллюстративный материал; по многим темам доклад уместно сопровождать показом презентаций Power Point;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проконсультируйтесь, при необходимости, с преподавателем;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подготовьте текст сообщения, рекомендуемая продолжительность сообщения составляет 5-7 минут.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Источники информации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При выполнении ВСР по подготовке доклада необходимо воспользоваться учебной и технической литературой, энциклопедией, справочниками, словарями, журналами, интернет-ресурсами и т.д.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Ожидаемый результат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В результате выполнения ВСР по подготовке доклада обучающиеся должны научиться искать, отбирать, систематизировать информацию по заданной теме и оформлять ее в виде доклада (реферата).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Методы контроля и оценка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Контроль результатов подготовки доклада осуществляется во время учебных занятий в виде представления оформленного доклада в письменной форме и выступления с докладом на семинаре. После выступления докладчика предусматривается время для его ответов на вопросы аудитории и для резюме преподавателя.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lastRenderedPageBreak/>
        <w:t>Критерии оценки</w:t>
      </w:r>
      <w:r w:rsidRPr="00533D9E">
        <w:rPr>
          <w:sz w:val="28"/>
          <w:szCs w:val="28"/>
        </w:rPr>
        <w:t xml:space="preserve"> результатов ВСР по подготовки доклада, представленного в письменном виде: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знание фактического материала, усвоение общих представлений, понятий;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правильность формулирования цели, определение задач темы, убедительность выводов;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всесторонность раскрытия темы, логичность и последовательность изложения материала, достоверность примеров, иллюстративного материала;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умелое использование литературных источников;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культура письменного изложения материала;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правильность и культура оформления материалов работы.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представление доклада в срок.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5 (отлично)</w:t>
      </w:r>
      <w:r w:rsidRPr="00533D9E">
        <w:rPr>
          <w:sz w:val="28"/>
          <w:szCs w:val="28"/>
        </w:rPr>
        <w:t xml:space="preserve"> – знание изложенного в докладе материала, умение грамотно и аргументировано изложить суть проблемы; присутствие личной заинтересованности в раскрываемой теме, собственная точка зрения, аргументы и комментарии, выводы; умение анализировать фактический материал; наличие качественно выполненного презентационного материала или раздаточного, не дублирующего основной текст защитного слова, а являющегося его иллюстративным фоном.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4 (хорошо)</w:t>
      </w:r>
      <w:r w:rsidRPr="00533D9E">
        <w:rPr>
          <w:sz w:val="28"/>
          <w:szCs w:val="28"/>
        </w:rPr>
        <w:t xml:space="preserve"> – мелкие замечания по оформлению доклада;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незначительные трудности по одному из перечисленных выше требований.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3 (удовлетворительно)</w:t>
      </w:r>
      <w:r w:rsidRPr="00533D9E">
        <w:rPr>
          <w:sz w:val="28"/>
          <w:szCs w:val="28"/>
        </w:rPr>
        <w:t xml:space="preserve"> – тема доклада (реферата) раскрыта недостаточно полно; неполный список литературы и источников; затруднения в изложении и аргументировании; нарушение требований к оформлению реферата.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Оценка 2 (неудовлетворительно)</w:t>
      </w:r>
      <w:r w:rsidRPr="00533D9E">
        <w:rPr>
          <w:sz w:val="28"/>
          <w:szCs w:val="28"/>
        </w:rPr>
        <w:t xml:space="preserve"> – тема доклада (реферата) раскрыта не полностью; нарушение требований к оформлению реферат; затруднения в изложении и аргументировании; отсутствует список литературы. </w:t>
      </w:r>
    </w:p>
    <w:p w:rsidR="0038382C" w:rsidRPr="00533D9E" w:rsidRDefault="0038382C" w:rsidP="003838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1968" w:rsidRPr="00533D9E" w:rsidRDefault="009B1968" w:rsidP="009B196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lastRenderedPageBreak/>
        <w:t>Создание материалов презентации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Презентация –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 Point, представленный логически связанной последовательностью слайдов, объединенных одной тематикой и общими принципами оформления.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Слайды, подготовленные при создании презентации, помогают структурировать содержание материала, заостряют внимание на логике его изложения, определяются цели и задачи. После проведения демонстрации слайдов обучающийся должен ответить на заданные вопросы.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Цель</w:t>
      </w:r>
      <w:r w:rsidRPr="00533D9E">
        <w:rPr>
          <w:sz w:val="28"/>
          <w:szCs w:val="28"/>
        </w:rPr>
        <w:t xml:space="preserve"> создания презентации – научиться систематизировать и переводить информацию в визуальные образы, создавать наглядные информационные пособия, выполненные с помощью мультимедийной компьютерной программы.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выдачи задания</w:t>
      </w:r>
    </w:p>
    <w:p w:rsidR="009B1968" w:rsidRPr="00533D9E" w:rsidRDefault="009B1968" w:rsidP="009B1968">
      <w:pPr>
        <w:autoSpaceDE w:val="0"/>
        <w:autoSpaceDN w:val="0"/>
        <w:adjustRightInd w:val="0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33D9E">
        <w:rPr>
          <w:rFonts w:ascii="Times New Roman" w:eastAsia="Calibri" w:hAnsi="Times New Roman" w:cs="Times New Roman"/>
          <w:sz w:val="28"/>
          <w:szCs w:val="28"/>
        </w:rPr>
        <w:t>Преподаватель во время аудиторных занятий формулирует цель задания и общие требования к презентации, выдает обучающимся перечень необходимой литературы и интернет-ресурсов.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Подготовку презентации по теме «Принцип временного разделения каналов в цифровых системах передачи» выполните индивидуально. Составьте презентацию по заданной теме в любой программе создания презентаций (Power Point или Impress).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Рекомендации по созданию презентации</w:t>
      </w:r>
      <w:r w:rsidRPr="00533D9E">
        <w:rPr>
          <w:sz w:val="28"/>
          <w:szCs w:val="28"/>
        </w:rPr>
        <w:t xml:space="preserve">: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текстовый материал должен занимать не более 1/3 части рабочего поля слайда;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средства визуализации информации (таблицы, схемы, графики и т. д.) должны соответствовать содержанию выступления, иллюстрировать его, расставлять акценты;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lastRenderedPageBreak/>
        <w:t xml:space="preserve">– иллюстрации должны быть только хорошего качества (высокого разрешения), с четким изображением;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максимальное количество графической информации на од-ном слайде – 2 рисунка (фотографии, схемы и т.д.) с текстовыми ком-ментариями (не более 2 строк к каждому);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если на слайде приводится диаграмма, ее необходимо предварить вводными словами, с тем, чтобы дать время аудитории на ее рас-смотрение, а только затем приступать к ее обсуждению;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диаграммы готовятся с использованием мастера диаграмм табличного процессора Excel;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табличная информация вставляется в материалы как таблица текстового процессора Word или табличного процессора Excel;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 таблицах не должно быть более 4 строк и 4 столбцов – в противном случае данные в таблице будет просто невозможно увидеть;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ячейки с названиями строк и столбцов и наиболее значимые данные рекомендуется выделять цветом;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размер шрифта в таблице должен быть не менее 18 пт;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таблицы и диаграммы следует размещать на светлом или белом фоне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>На слайдах размещают схемы, таблицы, диаграммы, графики с краткими комментариями.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left="675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Методика выполнения задания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При создании презентации рекомендуется соблюдайте последовательность: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изучите учебный материал, выделяя главное;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откройте программу создания презентаций (Power Point или Impress);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выберите понравившийся шаблон;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выберите структуру страницы;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разместите на странице слайда краткий учебный материал, схемы, таблицы, диаграммы, графики с краткими комментариями;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lastRenderedPageBreak/>
        <w:t xml:space="preserve">– при необходимости создайте анимацию (смена слайдов, появления объектов на слайде);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– подготовьтесь к защите выполненной презентации и ответам на вопросы преподавателя.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Методы контроля и оценка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sz w:val="28"/>
          <w:szCs w:val="28"/>
        </w:rPr>
        <w:t xml:space="preserve">Контроль результатов данного вида ВСР осуществляется во время 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3D9E">
        <w:rPr>
          <w:sz w:val="28"/>
          <w:szCs w:val="28"/>
        </w:rPr>
        <w:t>учебных занятий или в специально отведенное время (консультация, зачет) в форме устного опроса и представления созданной презентации.</w:t>
      </w: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D9E">
        <w:rPr>
          <w:i/>
          <w:sz w:val="28"/>
          <w:szCs w:val="28"/>
        </w:rPr>
        <w:t>Критерии оценки</w:t>
      </w:r>
      <w:r w:rsidRPr="00533D9E">
        <w:rPr>
          <w:sz w:val="28"/>
          <w:szCs w:val="28"/>
        </w:rPr>
        <w:t xml:space="preserve"> результатов ВСР по созданию презентации представлены в таблице 6. </w:t>
      </w:r>
    </w:p>
    <w:p w:rsidR="00533D9E" w:rsidRDefault="00533D9E" w:rsidP="009B1968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9B1968" w:rsidRPr="00533D9E" w:rsidRDefault="009B1968" w:rsidP="009B196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3D9E">
        <w:rPr>
          <w:b/>
          <w:sz w:val="28"/>
          <w:szCs w:val="28"/>
        </w:rPr>
        <w:t>Критерии оценки результатов ВСР по созданию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15"/>
        <w:gridCol w:w="1907"/>
        <w:gridCol w:w="1891"/>
        <w:gridCol w:w="2116"/>
      </w:tblGrid>
      <w:tr w:rsidR="009B1968" w:rsidRPr="00533D9E" w:rsidTr="008701C7">
        <w:tc>
          <w:tcPr>
            <w:tcW w:w="1971" w:type="dxa"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Оценка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(отлично)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 (хорошо)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(удовл)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3D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(неудовл)</w:t>
            </w:r>
          </w:p>
        </w:tc>
      </w:tr>
      <w:tr w:rsidR="009B1968" w:rsidRPr="00533D9E" w:rsidTr="008701C7">
        <w:tc>
          <w:tcPr>
            <w:tcW w:w="1971" w:type="dxa"/>
            <w:vMerge w:val="restart"/>
            <w:vAlign w:val="center"/>
          </w:tcPr>
          <w:p w:rsidR="009B1968" w:rsidRPr="00533D9E" w:rsidRDefault="009B1968" w:rsidP="008701C7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Содержание</w:t>
            </w:r>
          </w:p>
          <w:p w:rsidR="009B1968" w:rsidRPr="00533D9E" w:rsidRDefault="009B1968" w:rsidP="008701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Соответствие содержания презентации выбранной теме и поставленной цели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В содержания презентации имеются откло-нения выбран-ной темы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Не все важнейшие компоненты работы выполнены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Работа сделана фрагментарно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Работа демон-стрирует глубо-кое понимание изученного </w:t>
            </w:r>
            <w:r w:rsidRPr="00533D9E">
              <w:rPr>
                <w:sz w:val="28"/>
                <w:szCs w:val="28"/>
              </w:rPr>
              <w:pgNum/>
            </w:r>
            <w:r w:rsidRPr="00533D9E">
              <w:rPr>
                <w:sz w:val="28"/>
                <w:szCs w:val="28"/>
              </w:rPr>
              <w:t>А-териала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Работа демон-стрирует пони-мание основных моментов, хотя некоторые де-тали не уточ-няются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Работа демонстрирует неполное понимание изученного материала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Работа демонстрирует минимальное понимание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Достоверность информации;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Техническая терминология используется, но иногда не корректно.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Техническая терминология или исполь-зуется мало или используется некорректно.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Минимум технических терминов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Краткость и </w:t>
            </w:r>
          </w:p>
          <w:p w:rsidR="009B1968" w:rsidRPr="00533D9E" w:rsidRDefault="009B1968" w:rsidP="008701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лаконичность текста на слайде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Краткость и ла-коничность тек-ста на слайде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Текста на слайде не всегда лаконичен.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Текста на слайде изложен не лаконично </w:t>
            </w:r>
          </w:p>
        </w:tc>
      </w:tr>
      <w:tr w:rsidR="009B1968" w:rsidRPr="00533D9E" w:rsidTr="008701C7">
        <w:tc>
          <w:tcPr>
            <w:tcW w:w="1971" w:type="dxa"/>
            <w:vMerge w:val="restart"/>
            <w:vAlign w:val="center"/>
          </w:tcPr>
          <w:p w:rsidR="009B1968" w:rsidRPr="00533D9E" w:rsidRDefault="009B1968" w:rsidP="008701C7">
            <w:pPr>
              <w:pStyle w:val="a3"/>
              <w:jc w:val="center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>Дизайн</w:t>
            </w:r>
          </w:p>
          <w:p w:rsidR="009B1968" w:rsidRPr="00533D9E" w:rsidRDefault="009B1968" w:rsidP="008701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Правильное расположение информации на странице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Правильное расположение информации на странице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Расположение информации на странице не всегда правиль-ное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Расположение информации на странице не всегда правильное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Наглядное использование шрифтов для заголовков и информации (текст хорошо читается)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Параметры шрифта подо-браны. Шрифт читаем.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Параметры не подобраны. Делают текст трудночитаемый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Использование различных спо-собов выделения информации;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Использование различных спо-собов выделения информации;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выделения информации однотипно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Информации на слайде не выделена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Красивое оформление презентации (цвет, фон, стиль)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Красивое оформление презентации (цвет, фон, стиль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Не всегда правильно подобран фон, цвет, стиль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Не правильно подобраны фон и цвет презентации </w:t>
            </w:r>
          </w:p>
        </w:tc>
      </w:tr>
      <w:tr w:rsidR="009B1968" w:rsidRPr="00533D9E" w:rsidTr="008701C7">
        <w:tc>
          <w:tcPr>
            <w:tcW w:w="1971" w:type="dxa"/>
            <w:vMerge w:val="restart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Графика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Разнообразие видов слайдов (с рисунками, таблицами, диаграммами);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Слайды выполнены не всегда разнообразно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Мало рисунков, таблиц, диаграмм.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Слайды выполнены однообразно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Графика хорошо подобрана, соответствует содержанию, обогащает содержание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Графика соответствует содержанию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Графика мало соответствует содержанию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Графика не соответствует содержанию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B1968" w:rsidRPr="00533D9E" w:rsidTr="008701C7">
        <w:tc>
          <w:tcPr>
            <w:tcW w:w="1971" w:type="dxa"/>
            <w:vMerge w:val="restart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Грамотность </w:t>
            </w:r>
          </w:p>
          <w:p w:rsidR="009B1968" w:rsidRPr="00533D9E" w:rsidRDefault="009B1968" w:rsidP="00870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lastRenderedPageBreak/>
              <w:t xml:space="preserve">Грамотно используется техническая </w:t>
            </w:r>
            <w:r w:rsidRPr="00533D9E">
              <w:rPr>
                <w:sz w:val="28"/>
                <w:szCs w:val="28"/>
              </w:rPr>
              <w:lastRenderedPageBreak/>
              <w:t xml:space="preserve">терминология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lastRenderedPageBreak/>
              <w:t xml:space="preserve">Минимальное количество ошибок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Есть ошибки, мешающие восприятию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Наличие множе-ства ошибок, </w:t>
            </w:r>
            <w:r w:rsidRPr="00533D9E">
              <w:rPr>
                <w:sz w:val="28"/>
                <w:szCs w:val="28"/>
              </w:rPr>
              <w:lastRenderedPageBreak/>
              <w:t xml:space="preserve">делающих стериал трудночитаемым </w:t>
            </w:r>
          </w:p>
        </w:tc>
      </w:tr>
      <w:tr w:rsidR="009B1968" w:rsidRPr="00533D9E" w:rsidTr="008701C7">
        <w:tc>
          <w:tcPr>
            <w:tcW w:w="1971" w:type="dxa"/>
            <w:vMerge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Отсутствуют грамматические и синтаксические ошибки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В использовании технической терминологии допущены неточности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Не всегда грамотно используется техническая терминология </w:t>
            </w:r>
          </w:p>
        </w:tc>
        <w:tc>
          <w:tcPr>
            <w:tcW w:w="1971" w:type="dxa"/>
          </w:tcPr>
          <w:p w:rsidR="009B1968" w:rsidRPr="00533D9E" w:rsidRDefault="009B1968" w:rsidP="008701C7">
            <w:pPr>
              <w:pStyle w:val="a3"/>
              <w:rPr>
                <w:sz w:val="28"/>
                <w:szCs w:val="28"/>
              </w:rPr>
            </w:pPr>
            <w:r w:rsidRPr="00533D9E">
              <w:rPr>
                <w:sz w:val="28"/>
                <w:szCs w:val="28"/>
              </w:rPr>
              <w:t xml:space="preserve">В использовании технической терминологии допущены ошибки </w:t>
            </w:r>
          </w:p>
        </w:tc>
      </w:tr>
    </w:tbl>
    <w:p w:rsidR="009B1968" w:rsidRDefault="009B1968" w:rsidP="005F168A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F168A" w:rsidRPr="00533D9E" w:rsidRDefault="005F168A" w:rsidP="005F168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968" w:rsidRPr="00533D9E" w:rsidRDefault="009B1968" w:rsidP="008306C5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C87" w:rsidRDefault="00300C87" w:rsidP="009B1968">
      <w:pPr>
        <w:pStyle w:val="2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300C87" w:rsidRDefault="00300C87" w:rsidP="009B1968">
      <w:pPr>
        <w:pStyle w:val="2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300C87" w:rsidRDefault="00300C87" w:rsidP="009B1968">
      <w:pPr>
        <w:pStyle w:val="2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9B1968" w:rsidRPr="00533D9E" w:rsidRDefault="009B1968" w:rsidP="009B1968">
      <w:pPr>
        <w:pStyle w:val="20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533D9E">
        <w:rPr>
          <w:b/>
          <w:color w:val="000000"/>
          <w:sz w:val="28"/>
          <w:szCs w:val="28"/>
        </w:rPr>
        <w:t>Рекомендуемая литература</w:t>
      </w:r>
    </w:p>
    <w:p w:rsidR="009B1968" w:rsidRPr="00533D9E" w:rsidRDefault="009B1968" w:rsidP="009B1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D9E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9B1968" w:rsidRPr="00533D9E" w:rsidRDefault="009B1968" w:rsidP="009B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1. Лунин, В. П.   Электротехника и электроника в 3 т. Том 1. Электрические и магнитные цепи : учебник и практикум для СПО / Э. В. Кузнецов ; под общ.ред. В. П. Лунина. — 2-е изд., перераб. и доп. — М. : Издательство Юрайт, 2017. — 255 с. — (Профессиональное образование)</w:t>
      </w:r>
      <w:hyperlink r:id="rId13" w:history="1">
        <w:r w:rsidRPr="00533D9E">
          <w:rPr>
            <w:rStyle w:val="ab"/>
            <w:rFonts w:ascii="Times New Roman" w:hAnsi="Times New Roman" w:cs="Times New Roman"/>
            <w:sz w:val="28"/>
            <w:szCs w:val="28"/>
          </w:rPr>
          <w:t>https://biblio-online.ru</w:t>
        </w:r>
      </w:hyperlink>
    </w:p>
    <w:p w:rsidR="009B1968" w:rsidRPr="00533D9E" w:rsidRDefault="009B1968" w:rsidP="009B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2. Электротехника и электроника в 3 т. Том 2. Электромагнитные устройства и электрические машины : учебник и практикум для СПО / В. И. Киселев, Э. В. Кузнецов, А. И. Копылов, В. П. Лунин ; под общ.ред. В. П. Лунина. — 2-е изд., перераб. и доп. — М. : Издательство Юрайт, 2017. — 184 с.</w:t>
      </w:r>
      <w:hyperlink r:id="rId14" w:history="1">
        <w:r w:rsidRPr="00533D9E">
          <w:rPr>
            <w:rStyle w:val="ab"/>
            <w:rFonts w:ascii="Times New Roman" w:hAnsi="Times New Roman" w:cs="Times New Roman"/>
            <w:sz w:val="28"/>
            <w:szCs w:val="28"/>
          </w:rPr>
          <w:t>https://biblio-online.ru</w:t>
        </w:r>
      </w:hyperlink>
    </w:p>
    <w:p w:rsidR="009B1968" w:rsidRPr="00533D9E" w:rsidRDefault="009B1968" w:rsidP="009B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3. Миловзоров, О. В. Основы электроники : учебник для СПО / О. В. Миловзоров, И. Г. Панков. — 6-е изд., перераб. и доп. — М. : Издательство Юрайт, 2017. — 344 с.</w:t>
      </w:r>
      <w:hyperlink r:id="rId15" w:history="1">
        <w:r w:rsidRPr="00533D9E">
          <w:rPr>
            <w:rStyle w:val="ab"/>
            <w:rFonts w:ascii="Times New Roman" w:hAnsi="Times New Roman" w:cs="Times New Roman"/>
            <w:sz w:val="28"/>
            <w:szCs w:val="28"/>
          </w:rPr>
          <w:t>https://biblio-online.ru</w:t>
        </w:r>
      </w:hyperlink>
    </w:p>
    <w:p w:rsidR="009B1968" w:rsidRPr="00533D9E" w:rsidRDefault="009B1968" w:rsidP="009B1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D9E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9B1968" w:rsidRPr="00533D9E" w:rsidRDefault="009B1968" w:rsidP="009B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 xml:space="preserve">1 Методические указания по выполнению практических занятий Е.В. Горн2015 [Электронный ресурс.] </w:t>
      </w:r>
      <w:hyperlink r:id="rId16" w:history="1">
        <w:r w:rsidRPr="00533D9E">
          <w:rPr>
            <w:rStyle w:val="ab"/>
            <w:rFonts w:ascii="Times New Roman" w:hAnsi="Times New Roman" w:cs="Times New Roman"/>
            <w:sz w:val="28"/>
            <w:szCs w:val="28"/>
          </w:rPr>
          <w:t>http://tihtgt.ru</w:t>
        </w:r>
      </w:hyperlink>
    </w:p>
    <w:p w:rsidR="00533D9E" w:rsidRPr="00533D9E" w:rsidRDefault="009B1968" w:rsidP="0048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9E">
        <w:rPr>
          <w:rFonts w:ascii="Times New Roman" w:hAnsi="Times New Roman" w:cs="Times New Roman"/>
          <w:sz w:val="28"/>
          <w:szCs w:val="28"/>
        </w:rPr>
        <w:t>2 Методические указания по выполнению самостоятельных занятий Е.В.Горн [Электронный ресурс.] 2015</w:t>
      </w:r>
      <w:hyperlink r:id="rId17" w:history="1">
        <w:r w:rsidRPr="00533D9E">
          <w:rPr>
            <w:rStyle w:val="ab"/>
            <w:rFonts w:ascii="Times New Roman" w:hAnsi="Times New Roman" w:cs="Times New Roman"/>
            <w:sz w:val="28"/>
            <w:szCs w:val="28"/>
          </w:rPr>
          <w:t>http://tihtgt.ru</w:t>
        </w:r>
      </w:hyperlink>
      <w:bookmarkStart w:id="0" w:name="_GoBack"/>
      <w:bookmarkEnd w:id="0"/>
    </w:p>
    <w:sectPr w:rsidR="00533D9E" w:rsidRPr="00533D9E" w:rsidSect="008770D4">
      <w:footerReference w:type="default" r:id="rId1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6" w:rsidRPr="002D401C" w:rsidRDefault="00844476" w:rsidP="002D401C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44476" w:rsidRPr="002D401C" w:rsidRDefault="00844476" w:rsidP="002D401C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1" w:rsidRDefault="00945241">
    <w:pPr>
      <w:pStyle w:val="a9"/>
      <w:jc w:val="center"/>
    </w:pPr>
  </w:p>
  <w:p w:rsidR="00945241" w:rsidRDefault="009452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6" w:rsidRPr="002D401C" w:rsidRDefault="00844476" w:rsidP="002D401C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44476" w:rsidRPr="002D401C" w:rsidRDefault="00844476" w:rsidP="002D401C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8AE"/>
    <w:multiLevelType w:val="hybridMultilevel"/>
    <w:tmpl w:val="4392B6E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A230CAE"/>
    <w:multiLevelType w:val="hybridMultilevel"/>
    <w:tmpl w:val="0DB2C4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6468"/>
    <w:multiLevelType w:val="hybridMultilevel"/>
    <w:tmpl w:val="BDF024C4"/>
    <w:lvl w:ilvl="0" w:tplc="4BF6A1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17734C"/>
    <w:multiLevelType w:val="hybridMultilevel"/>
    <w:tmpl w:val="54C0DDA4"/>
    <w:lvl w:ilvl="0" w:tplc="3D3C97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65AE2"/>
    <w:multiLevelType w:val="hybridMultilevel"/>
    <w:tmpl w:val="69321F78"/>
    <w:lvl w:ilvl="0" w:tplc="76680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5B7E4A"/>
    <w:multiLevelType w:val="hybridMultilevel"/>
    <w:tmpl w:val="047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3F0A"/>
    <w:multiLevelType w:val="hybridMultilevel"/>
    <w:tmpl w:val="E988900C"/>
    <w:lvl w:ilvl="0" w:tplc="0BDE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17D7"/>
    <w:multiLevelType w:val="hybridMultilevel"/>
    <w:tmpl w:val="DAD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F11"/>
    <w:multiLevelType w:val="hybridMultilevel"/>
    <w:tmpl w:val="D53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F2E6F"/>
    <w:multiLevelType w:val="hybridMultilevel"/>
    <w:tmpl w:val="D14034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ADE"/>
    <w:rsid w:val="00001289"/>
    <w:rsid w:val="00017139"/>
    <w:rsid w:val="00017C52"/>
    <w:rsid w:val="000A5C21"/>
    <w:rsid w:val="000D5D2F"/>
    <w:rsid w:val="000F70CE"/>
    <w:rsid w:val="0019569D"/>
    <w:rsid w:val="001B0253"/>
    <w:rsid w:val="001E40E2"/>
    <w:rsid w:val="00211759"/>
    <w:rsid w:val="00257D1E"/>
    <w:rsid w:val="00272884"/>
    <w:rsid w:val="00283BD3"/>
    <w:rsid w:val="002D0311"/>
    <w:rsid w:val="002D401C"/>
    <w:rsid w:val="002E37F1"/>
    <w:rsid w:val="00300C87"/>
    <w:rsid w:val="00336CBD"/>
    <w:rsid w:val="00347EF7"/>
    <w:rsid w:val="0037192A"/>
    <w:rsid w:val="0038382C"/>
    <w:rsid w:val="003E1CE4"/>
    <w:rsid w:val="0040278E"/>
    <w:rsid w:val="0041572B"/>
    <w:rsid w:val="00476ADE"/>
    <w:rsid w:val="0048085F"/>
    <w:rsid w:val="004B39AE"/>
    <w:rsid w:val="004C0BEF"/>
    <w:rsid w:val="00533D9E"/>
    <w:rsid w:val="005A5CB2"/>
    <w:rsid w:val="005F168A"/>
    <w:rsid w:val="00626828"/>
    <w:rsid w:val="00663C13"/>
    <w:rsid w:val="0070604E"/>
    <w:rsid w:val="00714DE4"/>
    <w:rsid w:val="00725CE5"/>
    <w:rsid w:val="008306C5"/>
    <w:rsid w:val="00844476"/>
    <w:rsid w:val="00857812"/>
    <w:rsid w:val="008701C7"/>
    <w:rsid w:val="008770D4"/>
    <w:rsid w:val="00894DA4"/>
    <w:rsid w:val="008C1DDF"/>
    <w:rsid w:val="00911DC2"/>
    <w:rsid w:val="00917B94"/>
    <w:rsid w:val="00945241"/>
    <w:rsid w:val="009729C8"/>
    <w:rsid w:val="00994BDC"/>
    <w:rsid w:val="009B1968"/>
    <w:rsid w:val="009D6C13"/>
    <w:rsid w:val="009F502A"/>
    <w:rsid w:val="00A20266"/>
    <w:rsid w:val="00A36D89"/>
    <w:rsid w:val="00A70A8C"/>
    <w:rsid w:val="00A83579"/>
    <w:rsid w:val="00A905B9"/>
    <w:rsid w:val="00A93A13"/>
    <w:rsid w:val="00AB1E07"/>
    <w:rsid w:val="00AF4713"/>
    <w:rsid w:val="00B13D3A"/>
    <w:rsid w:val="00B61B09"/>
    <w:rsid w:val="00B77391"/>
    <w:rsid w:val="00B80377"/>
    <w:rsid w:val="00BD7D36"/>
    <w:rsid w:val="00C0732C"/>
    <w:rsid w:val="00C37888"/>
    <w:rsid w:val="00C824EB"/>
    <w:rsid w:val="00D64549"/>
    <w:rsid w:val="00DD4AD0"/>
    <w:rsid w:val="00E16331"/>
    <w:rsid w:val="00EC003E"/>
    <w:rsid w:val="00EE6AD2"/>
    <w:rsid w:val="00F83AB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E"/>
  </w:style>
  <w:style w:type="paragraph" w:styleId="1">
    <w:name w:val="heading 1"/>
    <w:basedOn w:val="a"/>
    <w:next w:val="a"/>
    <w:link w:val="10"/>
    <w:uiPriority w:val="9"/>
    <w:qFormat/>
    <w:rsid w:val="00476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76A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basedOn w:val="1"/>
    <w:rsid w:val="00476ADE"/>
    <w:pPr>
      <w:keepLines w:val="0"/>
      <w:autoSpaceDE w:val="0"/>
      <w:autoSpaceDN w:val="0"/>
      <w:spacing w:before="0" w:line="240" w:lineRule="auto"/>
      <w:ind w:firstLine="284"/>
      <w:jc w:val="center"/>
    </w:pPr>
    <w:rPr>
      <w:rFonts w:ascii="Calibri" w:eastAsia="Times New Roman" w:hAnsi="Calibri" w:cs="Calibri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A9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FE489B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E489B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AB1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01C"/>
  </w:style>
  <w:style w:type="paragraph" w:styleId="a9">
    <w:name w:val="footer"/>
    <w:basedOn w:val="a"/>
    <w:link w:val="aa"/>
    <w:uiPriority w:val="99"/>
    <w:unhideWhenUsed/>
    <w:rsid w:val="002D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01C"/>
  </w:style>
  <w:style w:type="paragraph" w:customStyle="1" w:styleId="13">
    <w:name w:val="Абзац списка1"/>
    <w:basedOn w:val="a"/>
    <w:uiPriority w:val="34"/>
    <w:qFormat/>
    <w:rsid w:val="009B1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9B19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9B19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B1968"/>
    <w:rPr>
      <w:color w:val="0563C1"/>
      <w:u w:val="single"/>
    </w:rPr>
  </w:style>
  <w:style w:type="table" w:styleId="ac">
    <w:name w:val="Table Grid"/>
    <w:basedOn w:val="a1"/>
    <w:uiPriority w:val="59"/>
    <w:rsid w:val="0094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ihtg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htg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s://biblio-online.ru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D727-5823-4C0A-966D-CFB2A26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30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23</cp:revision>
  <dcterms:created xsi:type="dcterms:W3CDTF">2017-09-29T10:50:00Z</dcterms:created>
  <dcterms:modified xsi:type="dcterms:W3CDTF">2022-11-01T07:52:00Z</dcterms:modified>
</cp:coreProperties>
</file>